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C3C" w:rsidRDefault="00736C3C" w:rsidP="00D6326E">
      <w:pPr>
        <w:pStyle w:val="a3"/>
        <w:spacing w:line="360" w:lineRule="auto"/>
        <w:ind w:right="-1"/>
        <w:rPr>
          <w:sz w:val="24"/>
          <w:lang w:val="ru-RU"/>
        </w:rPr>
      </w:pPr>
    </w:p>
    <w:p w:rsidR="00736C3C" w:rsidRDefault="00736C3C" w:rsidP="00736C3C">
      <w:pPr>
        <w:pStyle w:val="a3"/>
        <w:spacing w:line="360" w:lineRule="auto"/>
        <w:rPr>
          <w:b w:val="0"/>
          <w:lang w:val="ru-RU"/>
        </w:rPr>
      </w:pPr>
      <w:r>
        <w:rPr>
          <w:b w:val="0"/>
          <w:lang w:val="ru-RU"/>
        </w:rPr>
        <w:t>БЕЛОРУССКИЙ ГОСУДАРСТВЕННЫЙ УНИВЕРСИТЕТ</w:t>
      </w: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736C3C">
      <w:pPr>
        <w:spacing w:line="360" w:lineRule="auto"/>
        <w:jc w:val="center"/>
        <w:rPr>
          <w:b/>
        </w:rPr>
      </w:pPr>
    </w:p>
    <w:p w:rsidR="00736C3C" w:rsidRDefault="00736C3C" w:rsidP="006D7C5F">
      <w:pPr>
        <w:pStyle w:val="a4"/>
        <w:spacing w:line="360" w:lineRule="auto"/>
        <w:jc w:val="center"/>
        <w:rPr>
          <w:b/>
        </w:rPr>
      </w:pPr>
      <w:r w:rsidRPr="006A12F1">
        <w:rPr>
          <w:rStyle w:val="201"/>
        </w:rPr>
        <w:t>Выпускная работа по</w:t>
      </w:r>
      <w:r>
        <w:rPr>
          <w:b/>
        </w:rPr>
        <w:br/>
        <w:t>«Основам информационных технологий»</w:t>
      </w:r>
    </w:p>
    <w:p w:rsidR="00736C3C" w:rsidRDefault="00736C3C" w:rsidP="00736C3C">
      <w:pPr>
        <w:pStyle w:val="a4"/>
        <w:spacing w:line="360" w:lineRule="auto"/>
        <w:rPr>
          <w:b/>
          <w:sz w:val="24"/>
        </w:rPr>
      </w:pPr>
    </w:p>
    <w:p w:rsidR="00736C3C" w:rsidRDefault="00736C3C" w:rsidP="00736C3C">
      <w:pPr>
        <w:pStyle w:val="a4"/>
        <w:spacing w:line="360" w:lineRule="auto"/>
        <w:rPr>
          <w:b/>
          <w:sz w:val="24"/>
        </w:rPr>
      </w:pPr>
    </w:p>
    <w:p w:rsidR="00736C3C" w:rsidRDefault="00736C3C" w:rsidP="00736C3C">
      <w:pPr>
        <w:pStyle w:val="a4"/>
        <w:spacing w:line="360" w:lineRule="auto"/>
        <w:rPr>
          <w:b/>
          <w:sz w:val="24"/>
        </w:rPr>
      </w:pPr>
    </w:p>
    <w:p w:rsidR="00736C3C" w:rsidRDefault="00736C3C" w:rsidP="00736C3C">
      <w:pPr>
        <w:pStyle w:val="a4"/>
        <w:spacing w:line="360" w:lineRule="auto"/>
        <w:rPr>
          <w:b/>
          <w:sz w:val="24"/>
        </w:rPr>
      </w:pPr>
    </w:p>
    <w:p w:rsidR="00736C3C" w:rsidRDefault="00736C3C" w:rsidP="00736C3C">
      <w:pPr>
        <w:pStyle w:val="a4"/>
        <w:spacing w:line="360" w:lineRule="auto"/>
        <w:rPr>
          <w:b/>
          <w:sz w:val="24"/>
        </w:rPr>
      </w:pPr>
    </w:p>
    <w:p w:rsidR="00736C3C" w:rsidRDefault="00736C3C" w:rsidP="00736C3C">
      <w:pPr>
        <w:pStyle w:val="a4"/>
        <w:spacing w:line="360" w:lineRule="auto"/>
        <w:rPr>
          <w:b/>
          <w:sz w:val="24"/>
        </w:rPr>
      </w:pPr>
    </w:p>
    <w:p w:rsidR="00736C3C" w:rsidRDefault="00736C3C" w:rsidP="00736C3C">
      <w:pPr>
        <w:pStyle w:val="a4"/>
        <w:spacing w:line="360" w:lineRule="auto"/>
        <w:rPr>
          <w:b/>
          <w:sz w:val="20"/>
        </w:rPr>
      </w:pPr>
    </w:p>
    <w:p w:rsidR="00736C3C" w:rsidRDefault="00C36613" w:rsidP="000B02C7">
      <w:pPr>
        <w:pStyle w:val="a4"/>
        <w:spacing w:line="360" w:lineRule="auto"/>
        <w:ind w:left="5103" w:firstLine="0"/>
        <w:jc w:val="left"/>
        <w:rPr>
          <w:b/>
          <w:sz w:val="20"/>
        </w:rPr>
      </w:pPr>
      <w:r>
        <w:rPr>
          <w:b/>
          <w:sz w:val="20"/>
        </w:rPr>
        <w:t>М</w:t>
      </w:r>
      <w:r w:rsidR="00736C3C">
        <w:rPr>
          <w:b/>
          <w:sz w:val="20"/>
        </w:rPr>
        <w:t>агистрант</w:t>
      </w:r>
    </w:p>
    <w:p w:rsidR="00736C3C" w:rsidRDefault="00736C3C" w:rsidP="000B02C7">
      <w:pPr>
        <w:pStyle w:val="a4"/>
        <w:spacing w:line="360" w:lineRule="auto"/>
        <w:ind w:left="5103" w:firstLine="0"/>
        <w:jc w:val="left"/>
        <w:rPr>
          <w:b/>
          <w:sz w:val="20"/>
        </w:rPr>
      </w:pPr>
      <w:r>
        <w:rPr>
          <w:b/>
          <w:sz w:val="20"/>
        </w:rPr>
        <w:t xml:space="preserve">кафедры </w:t>
      </w:r>
      <w:r w:rsidR="003C58EB">
        <w:rPr>
          <w:b/>
          <w:sz w:val="20"/>
        </w:rPr>
        <w:t>численных методов и программир</w:t>
      </w:r>
      <w:r w:rsidR="003C58EB">
        <w:rPr>
          <w:b/>
          <w:sz w:val="20"/>
        </w:rPr>
        <w:t>о</w:t>
      </w:r>
      <w:r w:rsidR="003C58EB">
        <w:rPr>
          <w:b/>
          <w:sz w:val="20"/>
        </w:rPr>
        <w:t>вания</w:t>
      </w:r>
    </w:p>
    <w:p w:rsidR="00736C3C" w:rsidRDefault="000B02C7" w:rsidP="000B02C7">
      <w:pPr>
        <w:pStyle w:val="a4"/>
        <w:spacing w:line="360" w:lineRule="auto"/>
        <w:ind w:left="5103" w:firstLine="0"/>
        <w:jc w:val="left"/>
        <w:rPr>
          <w:b/>
          <w:sz w:val="20"/>
        </w:rPr>
      </w:pPr>
      <w:r>
        <w:rPr>
          <w:b/>
          <w:sz w:val="20"/>
        </w:rPr>
        <w:t>Циунчик Анна Сергеевна</w:t>
      </w:r>
    </w:p>
    <w:p w:rsidR="00736C3C" w:rsidRPr="000217CE" w:rsidRDefault="00736C3C" w:rsidP="000B02C7">
      <w:pPr>
        <w:pStyle w:val="a4"/>
        <w:spacing w:line="360" w:lineRule="auto"/>
        <w:ind w:left="5103" w:firstLine="0"/>
        <w:jc w:val="left"/>
        <w:rPr>
          <w:b/>
          <w:sz w:val="20"/>
        </w:rPr>
      </w:pPr>
      <w:r>
        <w:rPr>
          <w:b/>
          <w:sz w:val="20"/>
        </w:rPr>
        <w:t>Руководители:</w:t>
      </w:r>
    </w:p>
    <w:p w:rsidR="000B02C7" w:rsidRDefault="000B02C7" w:rsidP="000B02C7">
      <w:pPr>
        <w:pStyle w:val="a4"/>
        <w:spacing w:line="360" w:lineRule="auto"/>
        <w:ind w:left="5103" w:firstLine="0"/>
        <w:jc w:val="left"/>
        <w:rPr>
          <w:b/>
          <w:sz w:val="20"/>
        </w:rPr>
      </w:pPr>
      <w:r>
        <w:rPr>
          <w:b/>
          <w:sz w:val="20"/>
        </w:rPr>
        <w:t>доктор физико-математических наук</w:t>
      </w:r>
    </w:p>
    <w:p w:rsidR="00736C3C" w:rsidRDefault="000B02C7" w:rsidP="000B02C7">
      <w:pPr>
        <w:pStyle w:val="a4"/>
        <w:spacing w:line="360" w:lineRule="auto"/>
        <w:ind w:left="5103" w:firstLine="0"/>
        <w:jc w:val="left"/>
        <w:rPr>
          <w:b/>
          <w:sz w:val="20"/>
        </w:rPr>
      </w:pPr>
      <w:r>
        <w:rPr>
          <w:b/>
          <w:sz w:val="20"/>
        </w:rPr>
        <w:t>Волков Василий Михайлович</w:t>
      </w:r>
      <w:r w:rsidR="00736C3C">
        <w:rPr>
          <w:b/>
          <w:sz w:val="20"/>
        </w:rPr>
        <w:t>,</w:t>
      </w:r>
    </w:p>
    <w:p w:rsidR="00736C3C" w:rsidRDefault="000B02C7" w:rsidP="000B02C7">
      <w:pPr>
        <w:pStyle w:val="a4"/>
        <w:spacing w:line="360" w:lineRule="auto"/>
        <w:ind w:left="5103" w:firstLine="0"/>
        <w:jc w:val="left"/>
        <w:rPr>
          <w:b/>
          <w:sz w:val="20"/>
        </w:rPr>
      </w:pPr>
      <w:r>
        <w:rPr>
          <w:b/>
          <w:sz w:val="20"/>
        </w:rPr>
        <w:t>ст. преподаватель</w:t>
      </w:r>
      <w:r w:rsidR="00736C3C">
        <w:rPr>
          <w:b/>
          <w:sz w:val="20"/>
        </w:rPr>
        <w:t xml:space="preserve"> </w:t>
      </w:r>
      <w:r>
        <w:rPr>
          <w:b/>
          <w:sz w:val="20"/>
        </w:rPr>
        <w:t>Кожич Павел Павлович</w:t>
      </w:r>
      <w:r w:rsidR="00736C3C">
        <w:rPr>
          <w:b/>
          <w:sz w:val="20"/>
        </w:rPr>
        <w:t xml:space="preserve"> </w:t>
      </w:r>
    </w:p>
    <w:p w:rsidR="00736C3C" w:rsidRDefault="00736C3C" w:rsidP="00736C3C">
      <w:pPr>
        <w:pStyle w:val="a4"/>
        <w:spacing w:line="360" w:lineRule="auto"/>
        <w:rPr>
          <w:b/>
        </w:rPr>
      </w:pPr>
    </w:p>
    <w:p w:rsidR="00736C3C" w:rsidRPr="00300E30" w:rsidRDefault="00736C3C" w:rsidP="00736C3C">
      <w:pPr>
        <w:pStyle w:val="a4"/>
        <w:spacing w:line="360" w:lineRule="auto"/>
        <w:rPr>
          <w:b/>
        </w:rPr>
      </w:pPr>
    </w:p>
    <w:p w:rsidR="00736C3C" w:rsidRPr="00300E30" w:rsidRDefault="00736C3C" w:rsidP="00736C3C">
      <w:pPr>
        <w:pStyle w:val="a4"/>
        <w:spacing w:line="360" w:lineRule="auto"/>
        <w:rPr>
          <w:b/>
        </w:rPr>
      </w:pPr>
    </w:p>
    <w:p w:rsidR="00736C3C" w:rsidRPr="00300E30" w:rsidRDefault="00736C3C" w:rsidP="00736C3C">
      <w:pPr>
        <w:pStyle w:val="a4"/>
        <w:spacing w:line="360" w:lineRule="auto"/>
        <w:rPr>
          <w:b/>
        </w:rPr>
      </w:pPr>
    </w:p>
    <w:p w:rsidR="00736C3C" w:rsidRPr="00300E30" w:rsidRDefault="00736C3C" w:rsidP="00736C3C">
      <w:pPr>
        <w:pStyle w:val="a4"/>
        <w:spacing w:line="360" w:lineRule="auto"/>
        <w:rPr>
          <w:b/>
        </w:rPr>
      </w:pPr>
    </w:p>
    <w:p w:rsidR="00736C3C" w:rsidRDefault="00736C3C" w:rsidP="00736C3C">
      <w:pPr>
        <w:pStyle w:val="a4"/>
        <w:spacing w:line="360" w:lineRule="auto"/>
        <w:rPr>
          <w:b/>
        </w:rPr>
      </w:pPr>
    </w:p>
    <w:p w:rsidR="00736C3C" w:rsidRDefault="00736C3C" w:rsidP="006D7C5F">
      <w:pPr>
        <w:pStyle w:val="a4"/>
        <w:spacing w:line="360" w:lineRule="auto"/>
        <w:jc w:val="center"/>
        <w:rPr>
          <w:b/>
        </w:rPr>
      </w:pPr>
      <w:r>
        <w:rPr>
          <w:b/>
        </w:rPr>
        <w:t xml:space="preserve">Минск – </w:t>
      </w:r>
      <w:smartTag w:uri="urn:schemas-microsoft-com:office:smarttags" w:element="metricconverter">
        <w:smartTagPr>
          <w:attr w:name="ProductID" w:val="2008 г"/>
        </w:smartTagPr>
        <w:r>
          <w:rPr>
            <w:b/>
          </w:rPr>
          <w:t>200</w:t>
        </w:r>
        <w:r w:rsidR="001B2D77">
          <w:rPr>
            <w:b/>
          </w:rPr>
          <w:t>8</w:t>
        </w:r>
        <w:r>
          <w:rPr>
            <w:b/>
          </w:rPr>
          <w:t xml:space="preserve"> г</w:t>
        </w:r>
      </w:smartTag>
      <w:r>
        <w:rPr>
          <w:b/>
        </w:rPr>
        <w:t>.</w:t>
      </w:r>
    </w:p>
    <w:p w:rsidR="00736C3C" w:rsidRPr="000B02C7" w:rsidRDefault="00736C3C" w:rsidP="00736C3C">
      <w:pPr>
        <w:pStyle w:val="1"/>
      </w:pPr>
      <w:bookmarkStart w:id="0" w:name="_Toc215900294"/>
      <w:r>
        <w:lastRenderedPageBreak/>
        <w:t>О</w:t>
      </w:r>
      <w:r w:rsidRPr="00AD5128">
        <w:t>главление</w:t>
      </w:r>
      <w:bookmarkEnd w:id="0"/>
    </w:p>
    <w:p w:rsidR="000B02C7" w:rsidRPr="000B02C7" w:rsidRDefault="00B56415">
      <w:pPr>
        <w:pStyle w:val="11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r w:rsidRPr="00300E30">
        <w:rPr>
          <w:sz w:val="28"/>
          <w:szCs w:val="28"/>
          <w:lang w:val="en-US"/>
        </w:rPr>
        <w:fldChar w:fldCharType="begin"/>
      </w:r>
      <w:r w:rsidRPr="000B02C7">
        <w:rPr>
          <w:sz w:val="28"/>
          <w:szCs w:val="28"/>
        </w:rPr>
        <w:instrText xml:space="preserve"> </w:instrText>
      </w:r>
      <w:r w:rsidRPr="00300E30">
        <w:rPr>
          <w:sz w:val="28"/>
          <w:szCs w:val="28"/>
          <w:lang w:val="en-US"/>
        </w:rPr>
        <w:instrText>TOC</w:instrText>
      </w:r>
      <w:r w:rsidRPr="000B02C7">
        <w:rPr>
          <w:sz w:val="28"/>
          <w:szCs w:val="28"/>
        </w:rPr>
        <w:instrText xml:space="preserve"> \</w:instrText>
      </w:r>
      <w:r w:rsidRPr="00300E30">
        <w:rPr>
          <w:sz w:val="28"/>
          <w:szCs w:val="28"/>
          <w:lang w:val="en-US"/>
        </w:rPr>
        <w:instrText>o</w:instrText>
      </w:r>
      <w:r w:rsidRPr="000B02C7">
        <w:rPr>
          <w:sz w:val="28"/>
          <w:szCs w:val="28"/>
        </w:rPr>
        <w:instrText xml:space="preserve"> "1-4" \</w:instrText>
      </w:r>
      <w:r w:rsidRPr="00300E30">
        <w:rPr>
          <w:sz w:val="28"/>
          <w:szCs w:val="28"/>
          <w:lang w:val="en-US"/>
        </w:rPr>
        <w:instrText>h</w:instrText>
      </w:r>
      <w:r w:rsidRPr="000B02C7">
        <w:rPr>
          <w:sz w:val="28"/>
          <w:szCs w:val="28"/>
        </w:rPr>
        <w:instrText xml:space="preserve"> \</w:instrText>
      </w:r>
      <w:r w:rsidRPr="00300E30">
        <w:rPr>
          <w:sz w:val="28"/>
          <w:szCs w:val="28"/>
          <w:lang w:val="en-US"/>
        </w:rPr>
        <w:instrText>z</w:instrText>
      </w:r>
      <w:r w:rsidRPr="000B02C7">
        <w:rPr>
          <w:sz w:val="28"/>
          <w:szCs w:val="28"/>
        </w:rPr>
        <w:instrText xml:space="preserve"> \</w:instrText>
      </w:r>
      <w:r w:rsidRPr="00300E30">
        <w:rPr>
          <w:sz w:val="28"/>
          <w:szCs w:val="28"/>
          <w:lang w:val="en-US"/>
        </w:rPr>
        <w:instrText>u</w:instrText>
      </w:r>
      <w:r w:rsidRPr="000B02C7">
        <w:rPr>
          <w:sz w:val="28"/>
          <w:szCs w:val="28"/>
        </w:rPr>
        <w:instrText xml:space="preserve"> </w:instrText>
      </w:r>
      <w:r w:rsidRPr="00300E30">
        <w:rPr>
          <w:sz w:val="28"/>
          <w:szCs w:val="28"/>
          <w:lang w:val="en-US"/>
        </w:rPr>
        <w:fldChar w:fldCharType="separate"/>
      </w:r>
      <w:hyperlink w:anchor="_Toc215900294" w:history="1">
        <w:r w:rsidR="000B02C7" w:rsidRPr="000B02C7">
          <w:rPr>
            <w:rStyle w:val="a6"/>
            <w:noProof/>
            <w:sz w:val="28"/>
            <w:szCs w:val="28"/>
          </w:rPr>
          <w:t>Оглавление</w:t>
        </w:r>
        <w:r w:rsidR="000B02C7" w:rsidRPr="000B02C7">
          <w:rPr>
            <w:noProof/>
            <w:webHidden/>
            <w:sz w:val="28"/>
            <w:szCs w:val="28"/>
          </w:rPr>
          <w:tab/>
        </w:r>
        <w:r w:rsidR="000B02C7" w:rsidRPr="000B02C7">
          <w:rPr>
            <w:noProof/>
            <w:webHidden/>
            <w:sz w:val="28"/>
            <w:szCs w:val="28"/>
          </w:rPr>
          <w:fldChar w:fldCharType="begin"/>
        </w:r>
        <w:r w:rsidR="000B02C7" w:rsidRPr="000B02C7">
          <w:rPr>
            <w:noProof/>
            <w:webHidden/>
            <w:sz w:val="28"/>
            <w:szCs w:val="28"/>
          </w:rPr>
          <w:instrText xml:space="preserve"> PAGEREF _Toc215900294 \h </w:instrText>
        </w:r>
        <w:r w:rsidR="000B02C7" w:rsidRPr="000B02C7">
          <w:rPr>
            <w:noProof/>
            <w:webHidden/>
            <w:sz w:val="28"/>
            <w:szCs w:val="28"/>
          </w:rPr>
        </w:r>
        <w:r w:rsidR="000B02C7" w:rsidRPr="000B02C7">
          <w:rPr>
            <w:noProof/>
            <w:webHidden/>
            <w:sz w:val="28"/>
            <w:szCs w:val="28"/>
          </w:rPr>
          <w:fldChar w:fldCharType="separate"/>
        </w:r>
        <w:r w:rsidR="000B02C7" w:rsidRPr="000B02C7">
          <w:rPr>
            <w:noProof/>
            <w:webHidden/>
            <w:sz w:val="28"/>
            <w:szCs w:val="28"/>
          </w:rPr>
          <w:t>2</w:t>
        </w:r>
        <w:r w:rsidR="000B02C7"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11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295" w:history="1">
        <w:r w:rsidRPr="000B02C7">
          <w:rPr>
            <w:rStyle w:val="a6"/>
            <w:noProof/>
            <w:sz w:val="28"/>
            <w:szCs w:val="28"/>
          </w:rPr>
          <w:t>Список обозначений ко всей выпускной работе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_Toc215900295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3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11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296" w:history="1">
        <w:r w:rsidRPr="000B02C7">
          <w:rPr>
            <w:rStyle w:val="a6"/>
            <w:noProof/>
            <w:sz w:val="28"/>
            <w:szCs w:val="28"/>
          </w:rPr>
          <w:t>Реферат на тему «Применения современных ИТ при решении уравнений шредингеровского типа»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_Toc215900296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4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297" w:history="1">
        <w:r w:rsidRPr="000B02C7">
          <w:rPr>
            <w:rStyle w:val="a6"/>
            <w:noProof/>
            <w:sz w:val="28"/>
            <w:szCs w:val="28"/>
          </w:rPr>
          <w:t>Введение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_Toc215900297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4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298" w:history="1">
        <w:r w:rsidRPr="000B02C7">
          <w:rPr>
            <w:rStyle w:val="a6"/>
            <w:noProof/>
            <w:sz w:val="28"/>
            <w:szCs w:val="28"/>
          </w:rPr>
          <w:t>Глава 1 (обзор литературы).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_Toc215900298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4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299" w:history="1">
        <w:r w:rsidRPr="000B02C7">
          <w:rPr>
            <w:rStyle w:val="a6"/>
            <w:noProof/>
            <w:sz w:val="28"/>
            <w:szCs w:val="28"/>
          </w:rPr>
          <w:t>Глава 2 (методика исследования).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_Toc215900299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6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0" w:history="1">
        <w:r w:rsidRPr="000B02C7">
          <w:rPr>
            <w:rStyle w:val="a6"/>
            <w:noProof/>
            <w:sz w:val="28"/>
            <w:szCs w:val="28"/>
          </w:rPr>
          <w:t>Глава 3 (основные результаты).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_Toc215900300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6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1" w:history="1">
        <w:r w:rsidRPr="000B02C7">
          <w:rPr>
            <w:rStyle w:val="a6"/>
            <w:noProof/>
            <w:sz w:val="28"/>
            <w:szCs w:val="28"/>
          </w:rPr>
          <w:t>Одномерное дискретное прямое и обратное преобразование Фурье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_Toc215900301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8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2" w:history="1">
        <w:r w:rsidRPr="000B02C7">
          <w:rPr>
            <w:rStyle w:val="a6"/>
            <w:noProof/>
            <w:sz w:val="28"/>
            <w:szCs w:val="28"/>
          </w:rPr>
          <w:t>Двумерное дискретное прямое и обратное преобразование Фурье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_Toc215900302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11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3" w:history="1">
        <w:r w:rsidRPr="000B02C7">
          <w:rPr>
            <w:rStyle w:val="a6"/>
            <w:noProof/>
            <w:sz w:val="28"/>
            <w:szCs w:val="28"/>
          </w:rPr>
          <w:t>Использование дискретного преобразования Фурье для решения уравнений математической физики.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_Toc215900303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13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4" w:history="1">
        <w:r w:rsidRPr="000B02C7">
          <w:rPr>
            <w:rStyle w:val="a6"/>
            <w:noProof/>
            <w:sz w:val="28"/>
            <w:szCs w:val="28"/>
          </w:rPr>
          <w:t>Глава 4 (обсуждение результатов).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_Toc215900304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15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5" w:history="1">
        <w:r w:rsidRPr="000B02C7">
          <w:rPr>
            <w:rStyle w:val="a6"/>
            <w:noProof/>
            <w:sz w:val="28"/>
            <w:szCs w:val="28"/>
          </w:rPr>
          <w:t>Заключение.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_Toc215900305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15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20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6" w:history="1">
        <w:r w:rsidRPr="000B02C7">
          <w:rPr>
            <w:rStyle w:val="a6"/>
            <w:noProof/>
            <w:sz w:val="28"/>
            <w:szCs w:val="28"/>
          </w:rPr>
          <w:t>Список литературы к реферату.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_Toc215900306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17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11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7" w:history="1">
        <w:r w:rsidRPr="000B02C7">
          <w:rPr>
            <w:rStyle w:val="a6"/>
            <w:noProof/>
            <w:sz w:val="28"/>
            <w:szCs w:val="28"/>
          </w:rPr>
          <w:t>Предметный указатель к реферату.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_Toc215900307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18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11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8" w:history="1">
        <w:r w:rsidRPr="000B02C7">
          <w:rPr>
            <w:rStyle w:val="a6"/>
            <w:noProof/>
            <w:sz w:val="28"/>
            <w:szCs w:val="28"/>
          </w:rPr>
          <w:t>Интернет ресурсы в предметной области исследования.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_Toc215900308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19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11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09" w:history="1">
        <w:r w:rsidRPr="000B02C7">
          <w:rPr>
            <w:rStyle w:val="a6"/>
            <w:noProof/>
            <w:sz w:val="28"/>
            <w:szCs w:val="28"/>
          </w:rPr>
          <w:t xml:space="preserve">Действующий личный сайт в </w:t>
        </w:r>
        <w:r w:rsidRPr="000B02C7">
          <w:rPr>
            <w:rStyle w:val="a6"/>
            <w:noProof/>
            <w:sz w:val="28"/>
            <w:szCs w:val="28"/>
            <w:lang w:val="en-US"/>
          </w:rPr>
          <w:t>WWW</w:t>
        </w:r>
        <w:r w:rsidRPr="000B02C7">
          <w:rPr>
            <w:rStyle w:val="a6"/>
            <w:noProof/>
            <w:sz w:val="28"/>
            <w:szCs w:val="28"/>
          </w:rPr>
          <w:t xml:space="preserve"> (гиперссылка).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_Toc215900309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20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11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10" w:history="1">
        <w:r w:rsidRPr="000B02C7">
          <w:rPr>
            <w:rStyle w:val="a6"/>
            <w:noProof/>
            <w:sz w:val="28"/>
            <w:szCs w:val="28"/>
          </w:rPr>
          <w:t>Граф научных интересов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_Toc215900310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21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Pr="000B02C7" w:rsidRDefault="000B02C7">
      <w:pPr>
        <w:pStyle w:val="11"/>
        <w:tabs>
          <w:tab w:val="right" w:leader="dot" w:pos="9346"/>
        </w:tabs>
        <w:rPr>
          <w:rFonts w:ascii="Calibri" w:hAnsi="Calibri"/>
          <w:noProof/>
          <w:sz w:val="28"/>
          <w:szCs w:val="28"/>
        </w:rPr>
      </w:pPr>
      <w:hyperlink w:anchor="_Toc215900311" w:history="1">
        <w:r w:rsidRPr="000B02C7">
          <w:rPr>
            <w:rStyle w:val="a6"/>
            <w:noProof/>
            <w:sz w:val="28"/>
            <w:szCs w:val="28"/>
          </w:rPr>
          <w:t>Презентация магистерской (кандидатской) диссертации.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_Toc215900311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22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0B02C7" w:rsidRDefault="000B02C7">
      <w:pPr>
        <w:pStyle w:val="11"/>
        <w:tabs>
          <w:tab w:val="right" w:leader="dot" w:pos="9346"/>
        </w:tabs>
        <w:rPr>
          <w:rFonts w:ascii="Calibri" w:hAnsi="Calibri"/>
          <w:noProof/>
          <w:sz w:val="22"/>
          <w:szCs w:val="22"/>
        </w:rPr>
      </w:pPr>
      <w:hyperlink w:anchor="_Toc215900312" w:history="1">
        <w:r w:rsidRPr="000B02C7">
          <w:rPr>
            <w:rStyle w:val="a6"/>
            <w:noProof/>
            <w:sz w:val="28"/>
            <w:szCs w:val="28"/>
          </w:rPr>
          <w:t>Список литературы к выпускной работе.</w:t>
        </w:r>
        <w:r w:rsidRPr="000B02C7">
          <w:rPr>
            <w:noProof/>
            <w:webHidden/>
            <w:sz w:val="28"/>
            <w:szCs w:val="28"/>
          </w:rPr>
          <w:tab/>
        </w:r>
        <w:r w:rsidRPr="000B02C7">
          <w:rPr>
            <w:noProof/>
            <w:webHidden/>
            <w:sz w:val="28"/>
            <w:szCs w:val="28"/>
          </w:rPr>
          <w:fldChar w:fldCharType="begin"/>
        </w:r>
        <w:r w:rsidRPr="000B02C7">
          <w:rPr>
            <w:noProof/>
            <w:webHidden/>
            <w:sz w:val="28"/>
            <w:szCs w:val="28"/>
          </w:rPr>
          <w:instrText xml:space="preserve"> PAGEREF _Toc215900312 \h </w:instrText>
        </w:r>
        <w:r w:rsidRPr="000B02C7">
          <w:rPr>
            <w:noProof/>
            <w:webHidden/>
            <w:sz w:val="28"/>
            <w:szCs w:val="28"/>
          </w:rPr>
        </w:r>
        <w:r w:rsidRPr="000B02C7">
          <w:rPr>
            <w:noProof/>
            <w:webHidden/>
            <w:sz w:val="28"/>
            <w:szCs w:val="28"/>
          </w:rPr>
          <w:fldChar w:fldCharType="separate"/>
        </w:r>
        <w:r w:rsidRPr="000B02C7">
          <w:rPr>
            <w:noProof/>
            <w:webHidden/>
            <w:sz w:val="28"/>
            <w:szCs w:val="28"/>
          </w:rPr>
          <w:t>25</w:t>
        </w:r>
        <w:r w:rsidRPr="000B02C7">
          <w:rPr>
            <w:noProof/>
            <w:webHidden/>
            <w:sz w:val="28"/>
            <w:szCs w:val="28"/>
          </w:rPr>
          <w:fldChar w:fldCharType="end"/>
        </w:r>
      </w:hyperlink>
    </w:p>
    <w:p w:rsidR="00B56415" w:rsidRPr="000C76E3" w:rsidRDefault="00B56415" w:rsidP="00B56415">
      <w:pPr>
        <w:rPr>
          <w:sz w:val="28"/>
          <w:szCs w:val="28"/>
          <w:lang w:val="en-US"/>
        </w:rPr>
      </w:pPr>
      <w:r w:rsidRPr="00300E30">
        <w:rPr>
          <w:sz w:val="28"/>
          <w:szCs w:val="28"/>
          <w:lang w:val="en-US"/>
        </w:rPr>
        <w:fldChar w:fldCharType="end"/>
      </w:r>
    </w:p>
    <w:p w:rsidR="00B56415" w:rsidRPr="00B56415" w:rsidRDefault="00B56415" w:rsidP="00B56415">
      <w:pPr>
        <w:rPr>
          <w:lang w:val="en-US"/>
        </w:rPr>
      </w:pPr>
    </w:p>
    <w:p w:rsidR="00736C3C" w:rsidRPr="00300E30" w:rsidRDefault="00736C3C" w:rsidP="00736C3C">
      <w:pPr>
        <w:pStyle w:val="1"/>
      </w:pPr>
      <w:bookmarkStart w:id="1" w:name="_Toc215900295"/>
      <w:r w:rsidRPr="00AD5128">
        <w:lastRenderedPageBreak/>
        <w:t>Список обозначений ко всей выпускной работе</w:t>
      </w:r>
      <w:bookmarkEnd w:id="1"/>
    </w:p>
    <w:p w:rsidR="006278E8" w:rsidRPr="006278E8" w:rsidRDefault="006278E8" w:rsidP="006278E8">
      <w:pPr>
        <w:ind w:firstLine="567"/>
        <w:rPr>
          <w:sz w:val="28"/>
          <w:szCs w:val="28"/>
        </w:rPr>
      </w:pPr>
      <w:r w:rsidRPr="006278E8">
        <w:rPr>
          <w:sz w:val="28"/>
          <w:szCs w:val="28"/>
        </w:rPr>
        <w:t>НУШ – нелинейное уравнение Шредингера</w:t>
      </w:r>
    </w:p>
    <w:p w:rsidR="006278E8" w:rsidRPr="006278E8" w:rsidRDefault="006278E8" w:rsidP="006278E8">
      <w:pPr>
        <w:ind w:firstLine="567"/>
        <w:rPr>
          <w:sz w:val="28"/>
          <w:szCs w:val="28"/>
        </w:rPr>
      </w:pPr>
      <w:r w:rsidRPr="006278E8">
        <w:rPr>
          <w:sz w:val="28"/>
          <w:szCs w:val="28"/>
        </w:rPr>
        <w:t>БДПФ – быстрое дискретное преобразование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</w:p>
    <w:p w:rsidR="006278E8" w:rsidRPr="006278E8" w:rsidRDefault="006278E8" w:rsidP="006278E8">
      <w:pPr>
        <w:ind w:firstLine="567"/>
        <w:rPr>
          <w:sz w:val="28"/>
          <w:szCs w:val="28"/>
        </w:rPr>
      </w:pPr>
      <w:r w:rsidRPr="006278E8">
        <w:rPr>
          <w:sz w:val="28"/>
          <w:szCs w:val="28"/>
        </w:rPr>
        <w:t>ИТ – информационные технологии</w:t>
      </w:r>
    </w:p>
    <w:p w:rsidR="00C34401" w:rsidRDefault="00736C3C" w:rsidP="006278E8">
      <w:pPr>
        <w:pStyle w:val="1"/>
        <w:jc w:val="center"/>
      </w:pPr>
      <w:bookmarkStart w:id="2" w:name="_Toc215900296"/>
      <w:r>
        <w:lastRenderedPageBreak/>
        <w:t>Р</w:t>
      </w:r>
      <w:r w:rsidRPr="00AD5128">
        <w:t>еферат</w:t>
      </w:r>
      <w:r>
        <w:t xml:space="preserve"> </w:t>
      </w:r>
      <w:r w:rsidR="00C34401">
        <w:t>на тему «</w:t>
      </w:r>
      <w:r w:rsidR="006278E8">
        <w:t>Применения совр</w:t>
      </w:r>
      <w:r w:rsidR="006278E8">
        <w:t>е</w:t>
      </w:r>
      <w:r w:rsidR="006278E8">
        <w:t>менных ИТ при решении уравнений шредингеровского типа</w:t>
      </w:r>
      <w:r w:rsidR="00300E30">
        <w:fldChar w:fldCharType="begin"/>
      </w:r>
      <w:r w:rsidR="00300E30">
        <w:instrText xml:space="preserve"> XE "</w:instrText>
      </w:r>
      <w:r w:rsidR="00300E30" w:rsidRPr="00D16E6F">
        <w:rPr>
          <w:rStyle w:val="a6"/>
          <w:noProof/>
          <w:sz w:val="28"/>
          <w:szCs w:val="28"/>
        </w:rPr>
        <w:instrText>шредингеровского типа</w:instrText>
      </w:r>
      <w:r w:rsidR="00300E30">
        <w:instrText xml:space="preserve">" </w:instrText>
      </w:r>
      <w:r w:rsidR="00300E30">
        <w:fldChar w:fldCharType="end"/>
      </w:r>
      <w:r w:rsidR="00C34401">
        <w:t>»</w:t>
      </w:r>
      <w:bookmarkEnd w:id="2"/>
    </w:p>
    <w:p w:rsidR="00736C3C" w:rsidRPr="00D6326E" w:rsidRDefault="00736C3C" w:rsidP="00D6326E">
      <w:pPr>
        <w:pStyle w:val="2"/>
        <w:ind w:left="142"/>
      </w:pPr>
      <w:bookmarkStart w:id="3" w:name="_Toc215900297"/>
      <w:r w:rsidRPr="00D6326E">
        <w:t>Введение</w:t>
      </w:r>
      <w:bookmarkEnd w:id="3"/>
    </w:p>
    <w:p w:rsidR="00E32F58" w:rsidRPr="00D153FF" w:rsidRDefault="00E32F58" w:rsidP="006278E8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Традиционный подход к построению численных методов решения</w:t>
      </w:r>
      <w:r w:rsidRPr="00375534">
        <w:rPr>
          <w:sz w:val="28"/>
          <w:szCs w:val="28"/>
        </w:rPr>
        <w:t xml:space="preserve"> н</w:t>
      </w:r>
      <w:r w:rsidRPr="00375534">
        <w:rPr>
          <w:sz w:val="28"/>
          <w:szCs w:val="28"/>
        </w:rPr>
        <w:t>е</w:t>
      </w:r>
      <w:r w:rsidRPr="00375534">
        <w:rPr>
          <w:sz w:val="28"/>
          <w:szCs w:val="28"/>
        </w:rPr>
        <w:t>стационарных</w:t>
      </w:r>
      <w:r>
        <w:rPr>
          <w:sz w:val="28"/>
          <w:szCs w:val="28"/>
        </w:rPr>
        <w:t xml:space="preserve"> задач математической физики основан на переходе от исхо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ной дифференциальной задачи к некоторой</w:t>
      </w:r>
      <w:r w:rsidRPr="0011242D">
        <w:rPr>
          <w:sz w:val="28"/>
          <w:szCs w:val="28"/>
        </w:rPr>
        <w:t xml:space="preserve"> ее дискретной модели. С</w:t>
      </w:r>
      <w:r>
        <w:rPr>
          <w:sz w:val="28"/>
          <w:szCs w:val="28"/>
        </w:rPr>
        <w:t>ущес</w:t>
      </w:r>
      <w:r>
        <w:rPr>
          <w:sz w:val="28"/>
          <w:szCs w:val="28"/>
        </w:rPr>
        <w:t>т</w:t>
      </w:r>
      <w:r>
        <w:rPr>
          <w:sz w:val="28"/>
          <w:szCs w:val="28"/>
        </w:rPr>
        <w:t>вуют</w:t>
      </w:r>
      <w:r w:rsidRPr="0011242D">
        <w:rPr>
          <w:sz w:val="28"/>
          <w:szCs w:val="28"/>
        </w:rPr>
        <w:t xml:space="preserve"> различные способы построения дискретных моделей </w:t>
      </w:r>
      <w:r>
        <w:rPr>
          <w:sz w:val="28"/>
          <w:szCs w:val="28"/>
        </w:rPr>
        <w:t>дифференциал</w:t>
      </w:r>
      <w:r>
        <w:rPr>
          <w:sz w:val="28"/>
          <w:szCs w:val="28"/>
        </w:rPr>
        <w:t>ь</w:t>
      </w:r>
      <w:r>
        <w:rPr>
          <w:sz w:val="28"/>
          <w:szCs w:val="28"/>
        </w:rPr>
        <w:t>ных задач</w:t>
      </w:r>
      <w:r w:rsidRPr="0011242D">
        <w:rPr>
          <w:sz w:val="28"/>
          <w:szCs w:val="28"/>
        </w:rPr>
        <w:t xml:space="preserve">. </w:t>
      </w:r>
      <w:r>
        <w:rPr>
          <w:sz w:val="28"/>
          <w:szCs w:val="28"/>
        </w:rPr>
        <w:t>В методе конечных разностей</w:t>
      </w:r>
      <w:r w:rsidRPr="0011242D">
        <w:rPr>
          <w:sz w:val="28"/>
          <w:szCs w:val="28"/>
        </w:rPr>
        <w:t>, например, переход к дискретной модели осуществляется путем замены непрерывных производных их разн</w:t>
      </w:r>
      <w:r w:rsidRPr="0011242D">
        <w:rPr>
          <w:sz w:val="28"/>
          <w:szCs w:val="28"/>
        </w:rPr>
        <w:t>о</w:t>
      </w:r>
      <w:r w:rsidRPr="0011242D">
        <w:rPr>
          <w:sz w:val="28"/>
          <w:szCs w:val="28"/>
        </w:rPr>
        <w:t>стными аналогами</w:t>
      </w:r>
      <w:r w:rsidRPr="0091416A">
        <w:rPr>
          <w:sz w:val="28"/>
          <w:szCs w:val="28"/>
        </w:rPr>
        <w:t xml:space="preserve">, </w:t>
      </w:r>
      <w:r>
        <w:rPr>
          <w:sz w:val="28"/>
          <w:szCs w:val="28"/>
        </w:rPr>
        <w:t>заданными</w:t>
      </w:r>
      <w:r w:rsidRPr="0011242D">
        <w:rPr>
          <w:sz w:val="28"/>
          <w:szCs w:val="28"/>
        </w:rPr>
        <w:t xml:space="preserve"> на </w:t>
      </w:r>
      <w:r>
        <w:rPr>
          <w:sz w:val="28"/>
          <w:szCs w:val="28"/>
        </w:rPr>
        <w:t>некотором подмножестве</w:t>
      </w:r>
      <w:r w:rsidRPr="0011242D">
        <w:rPr>
          <w:sz w:val="28"/>
          <w:szCs w:val="28"/>
        </w:rPr>
        <w:t xml:space="preserve"> узлов сетки. </w:t>
      </w:r>
      <w:r>
        <w:rPr>
          <w:sz w:val="28"/>
          <w:szCs w:val="28"/>
        </w:rPr>
        <w:t>В итоге исходная задача сводится к</w:t>
      </w:r>
      <w:r w:rsidRPr="00375534">
        <w:rPr>
          <w:sz w:val="28"/>
          <w:szCs w:val="28"/>
        </w:rPr>
        <w:t xml:space="preserve"> системе </w:t>
      </w:r>
      <w:r>
        <w:rPr>
          <w:sz w:val="28"/>
          <w:szCs w:val="28"/>
        </w:rPr>
        <w:t>алгебраических уравнений</w:t>
      </w:r>
      <w:r w:rsidRPr="00375534">
        <w:rPr>
          <w:sz w:val="28"/>
          <w:szCs w:val="28"/>
        </w:rPr>
        <w:t xml:space="preserve"> </w:t>
      </w:r>
      <w:r>
        <w:rPr>
          <w:sz w:val="28"/>
          <w:szCs w:val="28"/>
        </w:rPr>
        <w:t>с ра</w:t>
      </w:r>
      <w:r>
        <w:rPr>
          <w:sz w:val="28"/>
          <w:szCs w:val="28"/>
        </w:rPr>
        <w:t>з</w:t>
      </w:r>
      <w:r>
        <w:rPr>
          <w:sz w:val="28"/>
          <w:szCs w:val="28"/>
        </w:rPr>
        <w:t>реженной</w:t>
      </w:r>
      <w:r w:rsidRPr="00375534">
        <w:rPr>
          <w:sz w:val="28"/>
          <w:szCs w:val="28"/>
        </w:rPr>
        <w:t xml:space="preserve"> </w:t>
      </w:r>
      <w:r>
        <w:rPr>
          <w:sz w:val="28"/>
          <w:szCs w:val="28"/>
        </w:rPr>
        <w:t>матрицей</w:t>
      </w:r>
      <w:r w:rsidRPr="0037553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11242D">
        <w:rPr>
          <w:sz w:val="28"/>
          <w:szCs w:val="28"/>
        </w:rPr>
        <w:t>В спе</w:t>
      </w:r>
      <w:r w:rsidRPr="0011242D">
        <w:rPr>
          <w:sz w:val="28"/>
          <w:szCs w:val="28"/>
        </w:rPr>
        <w:t>к</w:t>
      </w:r>
      <w:r w:rsidRPr="0011242D">
        <w:rPr>
          <w:sz w:val="28"/>
          <w:szCs w:val="28"/>
        </w:rPr>
        <w:t xml:space="preserve">тральных методах решение представляется в виде обобщенного ряда </w:t>
      </w:r>
      <w:r>
        <w:rPr>
          <w:sz w:val="28"/>
          <w:szCs w:val="28"/>
        </w:rPr>
        <w:t>Ф</w:t>
      </w:r>
      <w:r w:rsidRPr="0011242D">
        <w:rPr>
          <w:sz w:val="28"/>
          <w:szCs w:val="28"/>
        </w:rPr>
        <w:t>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375534">
        <w:rPr>
          <w:sz w:val="28"/>
          <w:szCs w:val="28"/>
        </w:rPr>
        <w:t xml:space="preserve"> конечной длины, </w:t>
      </w:r>
      <w:r>
        <w:rPr>
          <w:sz w:val="28"/>
          <w:szCs w:val="28"/>
        </w:rPr>
        <w:t>в результате чего дальнейшая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дача сводится к нахождению данных коэффицие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тов</w:t>
      </w:r>
      <w:r w:rsidRPr="00D153FF">
        <w:rPr>
          <w:sz w:val="28"/>
          <w:szCs w:val="28"/>
        </w:rPr>
        <w:t xml:space="preserve">. </w:t>
      </w:r>
    </w:p>
    <w:p w:rsidR="00E32F58" w:rsidRPr="00EA219E" w:rsidRDefault="00E32F58" w:rsidP="006278E8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выборе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численного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метода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конкретных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задач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основными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критериями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являются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порядок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аппроксимации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вычислительная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сложность</w:t>
      </w:r>
      <w:r w:rsidRPr="00424501">
        <w:rPr>
          <w:sz w:val="28"/>
          <w:szCs w:val="28"/>
        </w:rPr>
        <w:t xml:space="preserve"> </w:t>
      </w:r>
      <w:r>
        <w:rPr>
          <w:sz w:val="28"/>
          <w:szCs w:val="28"/>
        </w:rPr>
        <w:t>алгори</w:t>
      </w:r>
      <w:r>
        <w:rPr>
          <w:sz w:val="28"/>
          <w:szCs w:val="28"/>
        </w:rPr>
        <w:t>т</w:t>
      </w:r>
      <w:r>
        <w:rPr>
          <w:sz w:val="28"/>
          <w:szCs w:val="28"/>
        </w:rPr>
        <w:t>ма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 w:rsidRPr="002477F9">
        <w:rPr>
          <w:sz w:val="28"/>
          <w:szCs w:val="28"/>
        </w:rPr>
        <w:t xml:space="preserve">. </w:t>
      </w:r>
      <w:r>
        <w:rPr>
          <w:sz w:val="28"/>
          <w:szCs w:val="28"/>
        </w:rPr>
        <w:t>Вычислительная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сложность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алгоритма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считается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оптимальной</w:t>
      </w:r>
      <w:r w:rsidRPr="0091416A">
        <w:rPr>
          <w:sz w:val="28"/>
          <w:szCs w:val="28"/>
        </w:rPr>
        <w:t>,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если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количество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арифметических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операций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при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реализации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возрастает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порционально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числу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узлов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сетки</w:t>
      </w:r>
      <w:r w:rsidRPr="002477F9">
        <w:rPr>
          <w:sz w:val="28"/>
          <w:szCs w:val="28"/>
        </w:rPr>
        <w:t xml:space="preserve">. </w:t>
      </w:r>
      <w:r>
        <w:rPr>
          <w:sz w:val="28"/>
          <w:szCs w:val="28"/>
        </w:rPr>
        <w:t>Разностные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методы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решения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одномерных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некоторые классы экономичных методов для многомерных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математической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физики</w:t>
      </w:r>
      <w:r w:rsidRPr="0069243F">
        <w:rPr>
          <w:sz w:val="28"/>
          <w:szCs w:val="28"/>
        </w:rPr>
        <w:t>, как правило,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отвечают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критериям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оптимальной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вычислительной</w:t>
      </w:r>
      <w:r w:rsidRPr="002477F9">
        <w:rPr>
          <w:sz w:val="28"/>
          <w:szCs w:val="28"/>
        </w:rPr>
        <w:t xml:space="preserve"> </w:t>
      </w:r>
      <w:r>
        <w:rPr>
          <w:sz w:val="28"/>
          <w:szCs w:val="28"/>
        </w:rPr>
        <w:t>сложности</w:t>
      </w:r>
      <w:r w:rsidRPr="002477F9">
        <w:rPr>
          <w:sz w:val="28"/>
          <w:szCs w:val="28"/>
        </w:rPr>
        <w:t xml:space="preserve">. </w:t>
      </w:r>
      <w:r>
        <w:rPr>
          <w:sz w:val="28"/>
          <w:szCs w:val="28"/>
        </w:rPr>
        <w:t>Что касается спектральных методов, то их в</w:t>
      </w:r>
      <w:r>
        <w:rPr>
          <w:sz w:val="28"/>
          <w:szCs w:val="28"/>
        </w:rPr>
        <w:t>ы</w:t>
      </w:r>
      <w:r>
        <w:rPr>
          <w:sz w:val="28"/>
          <w:szCs w:val="28"/>
        </w:rPr>
        <w:t>числительная сложность несколько выше оптимальной</w:t>
      </w:r>
      <w:r w:rsidRPr="0091416A">
        <w:rPr>
          <w:sz w:val="28"/>
          <w:szCs w:val="28"/>
        </w:rPr>
        <w:t>. Н</w:t>
      </w:r>
      <w:r>
        <w:rPr>
          <w:sz w:val="28"/>
          <w:szCs w:val="28"/>
        </w:rPr>
        <w:t>апример</w:t>
      </w:r>
      <w:r w:rsidRPr="0091416A">
        <w:rPr>
          <w:sz w:val="28"/>
          <w:szCs w:val="28"/>
        </w:rPr>
        <w:t>, метод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91416A">
        <w:rPr>
          <w:sz w:val="28"/>
          <w:szCs w:val="28"/>
        </w:rPr>
        <w:t xml:space="preserve"> при использовании быстрых алгоритмов прямого и обратного прео</w:t>
      </w:r>
      <w:r w:rsidRPr="0091416A">
        <w:rPr>
          <w:sz w:val="28"/>
          <w:szCs w:val="28"/>
        </w:rPr>
        <w:t>б</w:t>
      </w:r>
      <w:r w:rsidRPr="0091416A">
        <w:rPr>
          <w:sz w:val="28"/>
          <w:szCs w:val="28"/>
        </w:rPr>
        <w:t>разовани</w:t>
      </w:r>
      <w:r>
        <w:rPr>
          <w:sz w:val="28"/>
          <w:szCs w:val="28"/>
        </w:rPr>
        <w:t>й</w:t>
      </w:r>
      <w:r w:rsidRPr="0091416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имеет вычислительную сложность порядка </w:t>
      </w:r>
      <w:r w:rsidRPr="0091416A">
        <w:rPr>
          <w:position w:val="-10"/>
          <w:sz w:val="28"/>
          <w:szCs w:val="28"/>
        </w:rPr>
        <w:object w:dxaOrig="110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pt;height:15.6pt" o:ole="">
            <v:imagedata r:id="rId8" o:title=""/>
          </v:shape>
          <o:OLEObject Type="Embed" ProgID="Equation.3" ShapeID="_x0000_i1025" DrawAspect="Content" ObjectID="_1289929352" r:id="rId9"/>
        </w:object>
      </w:r>
      <w:r w:rsidRPr="0091416A">
        <w:rPr>
          <w:sz w:val="28"/>
          <w:szCs w:val="28"/>
        </w:rPr>
        <w:t>. В то же вр</w:t>
      </w:r>
      <w:r w:rsidRPr="0091416A">
        <w:rPr>
          <w:sz w:val="28"/>
          <w:szCs w:val="28"/>
        </w:rPr>
        <w:t>е</w:t>
      </w:r>
      <w:r w:rsidRPr="0091416A">
        <w:rPr>
          <w:sz w:val="28"/>
          <w:szCs w:val="28"/>
        </w:rPr>
        <w:t xml:space="preserve">мя спектральные методы </w:t>
      </w:r>
      <w:r>
        <w:rPr>
          <w:sz w:val="28"/>
          <w:szCs w:val="28"/>
        </w:rPr>
        <w:t>имеют</w:t>
      </w:r>
      <w:r w:rsidRPr="0091416A">
        <w:rPr>
          <w:sz w:val="28"/>
          <w:szCs w:val="28"/>
        </w:rPr>
        <w:t>, как правило, более высокую точность</w:t>
      </w:r>
      <w:r w:rsidRPr="0069243F">
        <w:rPr>
          <w:sz w:val="28"/>
          <w:szCs w:val="28"/>
        </w:rPr>
        <w:t>, сра</w:t>
      </w:r>
      <w:r w:rsidRPr="0069243F">
        <w:rPr>
          <w:sz w:val="28"/>
          <w:szCs w:val="28"/>
        </w:rPr>
        <w:t>в</w:t>
      </w:r>
      <w:r w:rsidRPr="0069243F">
        <w:rPr>
          <w:sz w:val="28"/>
          <w:szCs w:val="28"/>
        </w:rPr>
        <w:t xml:space="preserve">нимую с точностью спектрального </w:t>
      </w:r>
      <w:r>
        <w:rPr>
          <w:sz w:val="28"/>
          <w:szCs w:val="28"/>
        </w:rPr>
        <w:t>представления</w:t>
      </w:r>
      <w:r w:rsidRPr="0069243F">
        <w:rPr>
          <w:sz w:val="28"/>
          <w:szCs w:val="28"/>
        </w:rPr>
        <w:t xml:space="preserve"> решения.</w:t>
      </w:r>
    </w:p>
    <w:p w:rsidR="001D6D00" w:rsidRDefault="00E32F58" w:rsidP="006278E8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</w:t>
      </w:r>
      <w:r w:rsidR="001D6D00">
        <w:rPr>
          <w:sz w:val="28"/>
          <w:szCs w:val="28"/>
        </w:rPr>
        <w:t xml:space="preserve">данной работы </w:t>
      </w:r>
      <w:r>
        <w:rPr>
          <w:sz w:val="28"/>
          <w:szCs w:val="28"/>
        </w:rPr>
        <w:t xml:space="preserve">является </w:t>
      </w:r>
      <w:r w:rsidR="001D6D00">
        <w:rPr>
          <w:sz w:val="28"/>
          <w:szCs w:val="28"/>
        </w:rPr>
        <w:t xml:space="preserve">применение инструментальных средств </w:t>
      </w:r>
      <w:r w:rsidR="001D6D00">
        <w:rPr>
          <w:sz w:val="28"/>
          <w:szCs w:val="28"/>
          <w:lang w:val="en-US"/>
        </w:rPr>
        <w:t>MATLAB</w:t>
      </w:r>
      <w:r w:rsidR="009D4544">
        <w:rPr>
          <w:sz w:val="28"/>
          <w:szCs w:val="28"/>
          <w:lang w:val="en-US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  <w:lang w:val="en-US"/>
        </w:rPr>
        <w:fldChar w:fldCharType="end"/>
      </w:r>
      <w:r w:rsidR="001D6D00" w:rsidRPr="001D6D00">
        <w:rPr>
          <w:sz w:val="28"/>
          <w:szCs w:val="28"/>
        </w:rPr>
        <w:t xml:space="preserve"> </w:t>
      </w:r>
      <w:r w:rsidR="001D6D00">
        <w:rPr>
          <w:sz w:val="28"/>
          <w:szCs w:val="28"/>
        </w:rPr>
        <w:t>для решения данного типа уравнений, визуализация решения, а также показать, что данный пакет является очень хорошим помощником при исслед</w:t>
      </w:r>
      <w:r w:rsidR="001D6D00">
        <w:rPr>
          <w:sz w:val="28"/>
          <w:szCs w:val="28"/>
        </w:rPr>
        <w:t>о</w:t>
      </w:r>
      <w:r w:rsidR="001D6D00">
        <w:rPr>
          <w:sz w:val="28"/>
          <w:szCs w:val="28"/>
        </w:rPr>
        <w:t>вательской работе.</w:t>
      </w:r>
    </w:p>
    <w:p w:rsidR="00736C3C" w:rsidRDefault="00736C3C" w:rsidP="00D6326E">
      <w:pPr>
        <w:pStyle w:val="2"/>
        <w:ind w:left="142"/>
      </w:pPr>
      <w:bookmarkStart w:id="4" w:name="_Toc215900298"/>
      <w:r w:rsidRPr="00B4315F">
        <w:t>Глава 1</w:t>
      </w:r>
      <w:r>
        <w:t xml:space="preserve"> </w:t>
      </w:r>
      <w:r w:rsidRPr="00B4315F">
        <w:t>(обзор литературы).</w:t>
      </w:r>
      <w:bookmarkEnd w:id="4"/>
    </w:p>
    <w:p w:rsidR="007D74E1" w:rsidRDefault="007D74E1" w:rsidP="006278E8">
      <w:pPr>
        <w:spacing w:line="360" w:lineRule="exact"/>
        <w:ind w:firstLine="567"/>
        <w:jc w:val="both"/>
        <w:rPr>
          <w:rStyle w:val="apple-style-span"/>
          <w:color w:val="000000"/>
          <w:sz w:val="28"/>
          <w:szCs w:val="28"/>
        </w:rPr>
      </w:pPr>
      <w:r>
        <w:rPr>
          <w:sz w:val="28"/>
          <w:szCs w:val="28"/>
          <w:lang w:val="en-US"/>
        </w:rPr>
        <w:t>MATLAB</w:t>
      </w:r>
      <w:r w:rsidR="009D4544">
        <w:rPr>
          <w:sz w:val="28"/>
          <w:szCs w:val="28"/>
          <w:lang w:val="en-US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  <w:lang w:val="en-US"/>
        </w:rPr>
        <w:fldChar w:fldCharType="end"/>
      </w:r>
      <w:r w:rsidRPr="007D74E1">
        <w:rPr>
          <w:sz w:val="28"/>
          <w:szCs w:val="28"/>
        </w:rPr>
        <w:t xml:space="preserve"> </w:t>
      </w:r>
      <w:r>
        <w:rPr>
          <w:sz w:val="28"/>
          <w:szCs w:val="28"/>
        </w:rPr>
        <w:t>– мощнейшее средство и отличный помощник для исследов</w:t>
      </w:r>
      <w:r>
        <w:rPr>
          <w:sz w:val="28"/>
          <w:szCs w:val="28"/>
        </w:rPr>
        <w:t>а</w:t>
      </w:r>
      <w:r>
        <w:rPr>
          <w:sz w:val="28"/>
          <w:szCs w:val="28"/>
        </w:rPr>
        <w:t xml:space="preserve">ния задач математической физики. Многие авторы посвятили свои работы данному пакету. К примеру, книга </w:t>
      </w:r>
      <w:r w:rsidRPr="007D74E1">
        <w:rPr>
          <w:sz w:val="28"/>
          <w:szCs w:val="28"/>
        </w:rPr>
        <w:t>В.Потемкин</w:t>
      </w:r>
      <w:r>
        <w:rPr>
          <w:sz w:val="28"/>
          <w:szCs w:val="28"/>
        </w:rPr>
        <w:t>а</w:t>
      </w:r>
      <w:r w:rsidRPr="007D74E1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7D74E1">
        <w:rPr>
          <w:sz w:val="28"/>
          <w:szCs w:val="28"/>
        </w:rPr>
        <w:t>Вычи</w:t>
      </w:r>
      <w:r w:rsidRPr="007D74E1">
        <w:rPr>
          <w:sz w:val="28"/>
          <w:szCs w:val="28"/>
        </w:rPr>
        <w:t>с</w:t>
      </w:r>
      <w:r w:rsidRPr="007D74E1">
        <w:rPr>
          <w:sz w:val="28"/>
          <w:szCs w:val="28"/>
        </w:rPr>
        <w:t>ления в среде MATLAB</w:t>
      </w:r>
      <w:r>
        <w:rPr>
          <w:sz w:val="28"/>
          <w:szCs w:val="28"/>
        </w:rPr>
        <w:t xml:space="preserve">» </w:t>
      </w:r>
      <w:r w:rsidRPr="007D74E1">
        <w:rPr>
          <w:rStyle w:val="apple-style-span"/>
          <w:color w:val="000000"/>
          <w:sz w:val="28"/>
          <w:szCs w:val="28"/>
        </w:rPr>
        <w:t>п</w:t>
      </w:r>
      <w:r w:rsidRPr="007D74E1">
        <w:rPr>
          <w:rStyle w:val="apple-style-span"/>
          <w:color w:val="000000"/>
          <w:sz w:val="28"/>
          <w:szCs w:val="28"/>
        </w:rPr>
        <w:t>о</w:t>
      </w:r>
      <w:r w:rsidRPr="007D74E1">
        <w:rPr>
          <w:rStyle w:val="apple-style-span"/>
          <w:color w:val="000000"/>
          <w:sz w:val="28"/>
          <w:szCs w:val="28"/>
        </w:rPr>
        <w:t xml:space="preserve">священа организации вычислений в системе MATLAB версии 6.5. В </w:t>
      </w:r>
      <w:r w:rsidR="00B00997">
        <w:rPr>
          <w:rStyle w:val="apple-style-span"/>
          <w:color w:val="000000"/>
          <w:sz w:val="28"/>
          <w:szCs w:val="28"/>
        </w:rPr>
        <w:t>ней</w:t>
      </w:r>
      <w:r w:rsidRPr="007D74E1">
        <w:rPr>
          <w:rStyle w:val="apple-style-span"/>
          <w:color w:val="000000"/>
          <w:sz w:val="28"/>
          <w:szCs w:val="28"/>
        </w:rPr>
        <w:t xml:space="preserve"> нашли отражение как общие вопросы описания вычислений в р</w:t>
      </w:r>
      <w:r w:rsidRPr="007D74E1">
        <w:rPr>
          <w:rStyle w:val="apple-style-span"/>
          <w:color w:val="000000"/>
          <w:sz w:val="28"/>
          <w:szCs w:val="28"/>
        </w:rPr>
        <w:t>е</w:t>
      </w:r>
      <w:r w:rsidRPr="007D74E1">
        <w:rPr>
          <w:rStyle w:val="apple-style-span"/>
          <w:color w:val="000000"/>
          <w:sz w:val="28"/>
          <w:szCs w:val="28"/>
        </w:rPr>
        <w:lastRenderedPageBreak/>
        <w:t>жиме командного окна, так и специальные вопросы, связанные с характер</w:t>
      </w:r>
      <w:r w:rsidRPr="007D74E1">
        <w:rPr>
          <w:rStyle w:val="apple-style-span"/>
          <w:color w:val="000000"/>
          <w:sz w:val="28"/>
          <w:szCs w:val="28"/>
        </w:rPr>
        <w:t>и</w:t>
      </w:r>
      <w:r w:rsidRPr="007D74E1">
        <w:rPr>
          <w:rStyle w:val="apple-style-span"/>
          <w:color w:val="000000"/>
          <w:sz w:val="28"/>
          <w:szCs w:val="28"/>
        </w:rPr>
        <w:t>стиками арифметики с плавающей точкой, особенностями отладки и проф</w:t>
      </w:r>
      <w:r w:rsidRPr="007D74E1">
        <w:rPr>
          <w:rStyle w:val="apple-style-span"/>
          <w:color w:val="000000"/>
          <w:sz w:val="28"/>
          <w:szCs w:val="28"/>
        </w:rPr>
        <w:t>и</w:t>
      </w:r>
      <w:r w:rsidRPr="007D74E1">
        <w:rPr>
          <w:rStyle w:val="apple-style-span"/>
          <w:color w:val="000000"/>
          <w:sz w:val="28"/>
          <w:szCs w:val="28"/>
        </w:rPr>
        <w:t>лирования М-файлов, применением специально разработанного ускорит</w:t>
      </w:r>
      <w:r w:rsidRPr="007D74E1">
        <w:rPr>
          <w:rStyle w:val="apple-style-span"/>
          <w:color w:val="000000"/>
          <w:sz w:val="28"/>
          <w:szCs w:val="28"/>
        </w:rPr>
        <w:t>е</w:t>
      </w:r>
      <w:r w:rsidRPr="007D74E1">
        <w:rPr>
          <w:rStyle w:val="apple-style-span"/>
          <w:color w:val="000000"/>
          <w:sz w:val="28"/>
          <w:szCs w:val="28"/>
        </w:rPr>
        <w:t>ля времени исполнения Just-In-Time Accelerator (JIT-Accelerator). Последний п</w:t>
      </w:r>
      <w:r w:rsidRPr="007D74E1">
        <w:rPr>
          <w:rStyle w:val="apple-style-span"/>
          <w:color w:val="000000"/>
          <w:sz w:val="28"/>
          <w:szCs w:val="28"/>
        </w:rPr>
        <w:t>о</w:t>
      </w:r>
      <w:r w:rsidRPr="007D74E1">
        <w:rPr>
          <w:rStyle w:val="apple-style-span"/>
          <w:color w:val="000000"/>
          <w:sz w:val="28"/>
          <w:szCs w:val="28"/>
        </w:rPr>
        <w:t>зволяет существенно повысить эффективность вычислений в среде MATLAB, приближая их к эффективности процедурных языков третьего п</w:t>
      </w:r>
      <w:r w:rsidRPr="007D74E1">
        <w:rPr>
          <w:rStyle w:val="apple-style-span"/>
          <w:color w:val="000000"/>
          <w:sz w:val="28"/>
          <w:szCs w:val="28"/>
        </w:rPr>
        <w:t>о</w:t>
      </w:r>
      <w:r w:rsidRPr="007D74E1">
        <w:rPr>
          <w:rStyle w:val="apple-style-span"/>
          <w:color w:val="000000"/>
          <w:sz w:val="28"/>
          <w:szCs w:val="28"/>
        </w:rPr>
        <w:t>коления. Ра</w:t>
      </w:r>
      <w:r w:rsidRPr="007D74E1">
        <w:rPr>
          <w:rStyle w:val="apple-style-span"/>
          <w:color w:val="000000"/>
          <w:sz w:val="28"/>
          <w:szCs w:val="28"/>
        </w:rPr>
        <w:t>з</w:t>
      </w:r>
      <w:r w:rsidRPr="007D74E1">
        <w:rPr>
          <w:rStyle w:val="apple-style-span"/>
          <w:color w:val="000000"/>
          <w:sz w:val="28"/>
          <w:szCs w:val="28"/>
        </w:rPr>
        <w:t>делы, связанные с описанием специальных функций, работы с полными и разреженными матрицами, приведены в соответствие с теми и</w:t>
      </w:r>
      <w:r w:rsidRPr="007D74E1">
        <w:rPr>
          <w:rStyle w:val="apple-style-span"/>
          <w:color w:val="000000"/>
          <w:sz w:val="28"/>
          <w:szCs w:val="28"/>
        </w:rPr>
        <w:t>з</w:t>
      </w:r>
      <w:r w:rsidRPr="007D74E1">
        <w:rPr>
          <w:rStyle w:val="apple-style-span"/>
          <w:color w:val="000000"/>
          <w:sz w:val="28"/>
          <w:szCs w:val="28"/>
        </w:rPr>
        <w:t>менениями, которые обусловлены реализацией новых алгоритмов и измен</w:t>
      </w:r>
      <w:r w:rsidRPr="007D74E1">
        <w:rPr>
          <w:rStyle w:val="apple-style-span"/>
          <w:color w:val="000000"/>
          <w:sz w:val="28"/>
          <w:szCs w:val="28"/>
        </w:rPr>
        <w:t>е</w:t>
      </w:r>
      <w:r w:rsidRPr="007D74E1">
        <w:rPr>
          <w:rStyle w:val="apple-style-span"/>
          <w:color w:val="000000"/>
          <w:sz w:val="28"/>
          <w:szCs w:val="28"/>
        </w:rPr>
        <w:t>нием состава операторов. Книга снабжена приложениями, в которых пре</w:t>
      </w:r>
      <w:r w:rsidRPr="007D74E1">
        <w:rPr>
          <w:rStyle w:val="apple-style-span"/>
          <w:color w:val="000000"/>
          <w:sz w:val="28"/>
          <w:szCs w:val="28"/>
        </w:rPr>
        <w:t>д</w:t>
      </w:r>
      <w:r w:rsidRPr="007D74E1">
        <w:rPr>
          <w:rStyle w:val="apple-style-span"/>
          <w:color w:val="000000"/>
          <w:sz w:val="28"/>
          <w:szCs w:val="28"/>
        </w:rPr>
        <w:t>ставлено описание текстового редактора Editor, описание класса объектов polynom, пакета прикладных программ для вычисления клеток Жордана – JORD. Изложенный материал дает исчерпывающее описание среды орган</w:t>
      </w:r>
      <w:r w:rsidRPr="007D74E1">
        <w:rPr>
          <w:rStyle w:val="apple-style-span"/>
          <w:color w:val="000000"/>
          <w:sz w:val="28"/>
          <w:szCs w:val="28"/>
        </w:rPr>
        <w:t>и</w:t>
      </w:r>
      <w:r w:rsidRPr="007D74E1">
        <w:rPr>
          <w:rStyle w:val="apple-style-span"/>
          <w:color w:val="000000"/>
          <w:sz w:val="28"/>
          <w:szCs w:val="28"/>
        </w:rPr>
        <w:t>зации вычислительных работ в системе MATLAB.</w:t>
      </w:r>
      <w:r w:rsidR="00B00997">
        <w:rPr>
          <w:rStyle w:val="apple-style-span"/>
          <w:color w:val="000000"/>
          <w:sz w:val="28"/>
          <w:szCs w:val="28"/>
        </w:rPr>
        <w:t xml:space="preserve"> </w:t>
      </w:r>
      <w:r w:rsidRPr="007D74E1">
        <w:rPr>
          <w:rStyle w:val="apple-style-span"/>
          <w:color w:val="000000"/>
          <w:sz w:val="28"/>
          <w:szCs w:val="28"/>
        </w:rPr>
        <w:t>Книга предназначена для инженеров и исследователей, выполняющих научные и инженерные разр</w:t>
      </w:r>
      <w:r w:rsidRPr="007D74E1">
        <w:rPr>
          <w:rStyle w:val="apple-style-span"/>
          <w:color w:val="000000"/>
          <w:sz w:val="28"/>
          <w:szCs w:val="28"/>
        </w:rPr>
        <w:t>а</w:t>
      </w:r>
      <w:r w:rsidRPr="007D74E1">
        <w:rPr>
          <w:rStyle w:val="apple-style-span"/>
          <w:color w:val="000000"/>
          <w:sz w:val="28"/>
          <w:szCs w:val="28"/>
        </w:rPr>
        <w:t>ботки в различных прикладных областях, а также для студентов университ</w:t>
      </w:r>
      <w:r w:rsidRPr="007D74E1">
        <w:rPr>
          <w:rStyle w:val="apple-style-span"/>
          <w:color w:val="000000"/>
          <w:sz w:val="28"/>
          <w:szCs w:val="28"/>
        </w:rPr>
        <w:t>е</w:t>
      </w:r>
      <w:r w:rsidRPr="007D74E1">
        <w:rPr>
          <w:rStyle w:val="apple-style-span"/>
          <w:color w:val="000000"/>
          <w:sz w:val="28"/>
          <w:szCs w:val="28"/>
        </w:rPr>
        <w:t>тов и вузов, нуждающихся в мощном вычислительном инструменте при в</w:t>
      </w:r>
      <w:r w:rsidRPr="007D74E1">
        <w:rPr>
          <w:rStyle w:val="apple-style-span"/>
          <w:color w:val="000000"/>
          <w:sz w:val="28"/>
          <w:szCs w:val="28"/>
        </w:rPr>
        <w:t>ы</w:t>
      </w:r>
      <w:r w:rsidRPr="007D74E1">
        <w:rPr>
          <w:rStyle w:val="apple-style-span"/>
          <w:color w:val="000000"/>
          <w:sz w:val="28"/>
          <w:szCs w:val="28"/>
        </w:rPr>
        <w:t>полнении исследовательских работ, курсовых и д</w:t>
      </w:r>
      <w:r w:rsidRPr="007D74E1">
        <w:rPr>
          <w:rStyle w:val="apple-style-span"/>
          <w:color w:val="000000"/>
          <w:sz w:val="28"/>
          <w:szCs w:val="28"/>
        </w:rPr>
        <w:t>и</w:t>
      </w:r>
      <w:r w:rsidRPr="007D74E1">
        <w:rPr>
          <w:rStyle w:val="apple-style-span"/>
          <w:color w:val="000000"/>
          <w:sz w:val="28"/>
          <w:szCs w:val="28"/>
        </w:rPr>
        <w:t>пломных проектов.</w:t>
      </w:r>
    </w:p>
    <w:p w:rsidR="00B00997" w:rsidRPr="00B00997" w:rsidRDefault="00B00997" w:rsidP="006278E8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книге </w:t>
      </w:r>
      <w:r w:rsidRPr="00B00997">
        <w:rPr>
          <w:sz w:val="28"/>
          <w:szCs w:val="28"/>
        </w:rPr>
        <w:t>В.Говорухина и В.Цибулин</w:t>
      </w:r>
      <w:r>
        <w:rPr>
          <w:sz w:val="28"/>
          <w:szCs w:val="28"/>
        </w:rPr>
        <w:t>а «</w:t>
      </w:r>
      <w:r w:rsidRPr="00B00997">
        <w:rPr>
          <w:sz w:val="28"/>
          <w:szCs w:val="28"/>
        </w:rPr>
        <w:t>Ком</w:t>
      </w:r>
      <w:r w:rsidRPr="00B00997">
        <w:rPr>
          <w:sz w:val="28"/>
          <w:szCs w:val="28"/>
        </w:rPr>
        <w:t>п</w:t>
      </w:r>
      <w:r w:rsidRPr="00B00997">
        <w:rPr>
          <w:sz w:val="28"/>
          <w:szCs w:val="28"/>
        </w:rPr>
        <w:t>ьютер в математическом и</w:t>
      </w:r>
      <w:r w:rsidRPr="00B00997">
        <w:rPr>
          <w:sz w:val="28"/>
          <w:szCs w:val="28"/>
        </w:rPr>
        <w:t>с</w:t>
      </w:r>
      <w:r w:rsidRPr="00B00997">
        <w:rPr>
          <w:sz w:val="28"/>
          <w:szCs w:val="28"/>
        </w:rPr>
        <w:t>следовании: Maple, MATLAB</w:t>
      </w:r>
      <w:r w:rsidR="009D4544">
        <w:rPr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</w:rPr>
        <w:fldChar w:fldCharType="end"/>
      </w:r>
      <w:r w:rsidRPr="00B00997">
        <w:rPr>
          <w:sz w:val="28"/>
          <w:szCs w:val="28"/>
        </w:rPr>
        <w:t>, LaTeX</w:t>
      </w:r>
      <w:r>
        <w:rPr>
          <w:sz w:val="28"/>
          <w:szCs w:val="28"/>
        </w:rPr>
        <w:t xml:space="preserve">» говорится о </w:t>
      </w:r>
      <w:r w:rsidRPr="00B00997">
        <w:rPr>
          <w:rStyle w:val="apple-style-span"/>
          <w:color w:val="000000"/>
          <w:sz w:val="28"/>
          <w:szCs w:val="28"/>
        </w:rPr>
        <w:t>пр</w:t>
      </w:r>
      <w:r w:rsidRPr="00B00997">
        <w:rPr>
          <w:rStyle w:val="apple-style-span"/>
          <w:color w:val="000000"/>
          <w:sz w:val="28"/>
          <w:szCs w:val="28"/>
        </w:rPr>
        <w:t>о</w:t>
      </w:r>
      <w:r w:rsidRPr="00B00997">
        <w:rPr>
          <w:rStyle w:val="apple-style-span"/>
          <w:color w:val="000000"/>
          <w:sz w:val="28"/>
          <w:szCs w:val="28"/>
        </w:rPr>
        <w:t>граммны</w:t>
      </w:r>
      <w:r>
        <w:rPr>
          <w:rStyle w:val="apple-style-span"/>
          <w:color w:val="000000"/>
          <w:sz w:val="28"/>
          <w:szCs w:val="28"/>
        </w:rPr>
        <w:t>х</w:t>
      </w:r>
      <w:r w:rsidRPr="00B00997">
        <w:rPr>
          <w:rStyle w:val="apple-style-span"/>
          <w:color w:val="000000"/>
          <w:sz w:val="28"/>
          <w:szCs w:val="28"/>
        </w:rPr>
        <w:t xml:space="preserve"> средст</w:t>
      </w:r>
      <w:r>
        <w:rPr>
          <w:rStyle w:val="apple-style-span"/>
          <w:color w:val="000000"/>
          <w:sz w:val="28"/>
          <w:szCs w:val="28"/>
        </w:rPr>
        <w:t>вах</w:t>
      </w:r>
      <w:r w:rsidRPr="00B00997">
        <w:rPr>
          <w:rStyle w:val="apple-style-span"/>
          <w:color w:val="000000"/>
          <w:sz w:val="28"/>
          <w:szCs w:val="28"/>
        </w:rPr>
        <w:t>, позволяющим провести весь цикл математического исследования: от неп</w:t>
      </w:r>
      <w:r w:rsidRPr="00B00997">
        <w:rPr>
          <w:rStyle w:val="apple-style-span"/>
          <w:color w:val="000000"/>
          <w:sz w:val="28"/>
          <w:szCs w:val="28"/>
        </w:rPr>
        <w:t>о</w:t>
      </w:r>
      <w:r w:rsidRPr="00B00997">
        <w:rPr>
          <w:rStyle w:val="apple-style-span"/>
          <w:color w:val="000000"/>
          <w:sz w:val="28"/>
          <w:szCs w:val="28"/>
        </w:rPr>
        <w:t>средственного решения задачи (аналитического или численного) до подг</w:t>
      </w:r>
      <w:r w:rsidRPr="00B00997">
        <w:rPr>
          <w:rStyle w:val="apple-style-span"/>
          <w:color w:val="000000"/>
          <w:sz w:val="28"/>
          <w:szCs w:val="28"/>
        </w:rPr>
        <w:t>о</w:t>
      </w:r>
      <w:r w:rsidRPr="00B00997">
        <w:rPr>
          <w:rStyle w:val="apple-style-span"/>
          <w:color w:val="000000"/>
          <w:sz w:val="28"/>
          <w:szCs w:val="28"/>
        </w:rPr>
        <w:t>товки статьи к печати. Под единой обложкой даны описание и примеры и</w:t>
      </w:r>
      <w:r w:rsidRPr="00B00997">
        <w:rPr>
          <w:rStyle w:val="apple-style-span"/>
          <w:color w:val="000000"/>
          <w:sz w:val="28"/>
          <w:szCs w:val="28"/>
        </w:rPr>
        <w:t>с</w:t>
      </w:r>
      <w:r w:rsidRPr="00B00997">
        <w:rPr>
          <w:rStyle w:val="apple-style-span"/>
          <w:color w:val="000000"/>
          <w:sz w:val="28"/>
          <w:szCs w:val="28"/>
        </w:rPr>
        <w:t>пользования системы аналитических вычислений Maple, вычислительного пакета MATLAB и системы подготовки публикаций LaTeX. Авторы стрем</w:t>
      </w:r>
      <w:r w:rsidRPr="00B00997">
        <w:rPr>
          <w:rStyle w:val="apple-style-span"/>
          <w:color w:val="000000"/>
          <w:sz w:val="28"/>
          <w:szCs w:val="28"/>
        </w:rPr>
        <w:t>и</w:t>
      </w:r>
      <w:r w:rsidRPr="00B00997">
        <w:rPr>
          <w:rStyle w:val="apple-style-span"/>
          <w:color w:val="000000"/>
          <w:sz w:val="28"/>
          <w:szCs w:val="28"/>
        </w:rPr>
        <w:t>лись показать, что система аналитических вычислений Maple и вычислител</w:t>
      </w:r>
      <w:r w:rsidRPr="00B00997">
        <w:rPr>
          <w:rStyle w:val="apple-style-span"/>
          <w:color w:val="000000"/>
          <w:sz w:val="28"/>
          <w:szCs w:val="28"/>
        </w:rPr>
        <w:t>ь</w:t>
      </w:r>
      <w:r w:rsidRPr="00B00997">
        <w:rPr>
          <w:rStyle w:val="apple-style-span"/>
          <w:color w:val="000000"/>
          <w:sz w:val="28"/>
          <w:szCs w:val="28"/>
        </w:rPr>
        <w:t>ная среда MATLAB - хороший выбор для проведения любого исследования, где требуется математика - от курсовой работы до н</w:t>
      </w:r>
      <w:r w:rsidRPr="00B00997">
        <w:rPr>
          <w:rStyle w:val="apple-style-span"/>
          <w:color w:val="000000"/>
          <w:sz w:val="28"/>
          <w:szCs w:val="28"/>
        </w:rPr>
        <w:t>а</w:t>
      </w:r>
      <w:r w:rsidRPr="00B00997">
        <w:rPr>
          <w:rStyle w:val="apple-style-span"/>
          <w:color w:val="000000"/>
          <w:sz w:val="28"/>
          <w:szCs w:val="28"/>
        </w:rPr>
        <w:t>учного открытия.</w:t>
      </w:r>
    </w:p>
    <w:p w:rsidR="00B00997" w:rsidRDefault="008E0EFD" w:rsidP="006278E8">
      <w:pPr>
        <w:spacing w:line="360" w:lineRule="exact"/>
        <w:ind w:firstLine="567"/>
        <w:jc w:val="both"/>
        <w:rPr>
          <w:rStyle w:val="apple-style-span"/>
          <w:color w:val="000000"/>
          <w:sz w:val="28"/>
          <w:szCs w:val="28"/>
        </w:rPr>
      </w:pPr>
      <w:r>
        <w:rPr>
          <w:sz w:val="28"/>
          <w:szCs w:val="28"/>
        </w:rPr>
        <w:t xml:space="preserve">В книге </w:t>
      </w:r>
      <w:r w:rsidRPr="008E0EFD">
        <w:rPr>
          <w:sz w:val="28"/>
          <w:szCs w:val="28"/>
        </w:rPr>
        <w:t>Г.</w:t>
      </w:r>
      <w:r>
        <w:rPr>
          <w:sz w:val="28"/>
          <w:szCs w:val="28"/>
        </w:rPr>
        <w:t xml:space="preserve"> </w:t>
      </w:r>
      <w:r w:rsidR="00B00997" w:rsidRPr="008E0EFD">
        <w:rPr>
          <w:sz w:val="28"/>
          <w:szCs w:val="28"/>
        </w:rPr>
        <w:t>Агравал</w:t>
      </w:r>
      <w:r>
        <w:rPr>
          <w:sz w:val="28"/>
          <w:szCs w:val="28"/>
        </w:rPr>
        <w:t>а</w:t>
      </w:r>
      <w:r w:rsidR="00B00997" w:rsidRPr="008E0EF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B00997" w:rsidRPr="008E0EFD">
        <w:rPr>
          <w:sz w:val="28"/>
          <w:szCs w:val="28"/>
        </w:rPr>
        <w:t>Нелинейная</w:t>
      </w:r>
      <w:r w:rsidR="00B00997">
        <w:rPr>
          <w:sz w:val="28"/>
          <w:szCs w:val="28"/>
        </w:rPr>
        <w:t xml:space="preserve"> волоконная оптика</w:t>
      </w:r>
      <w:r>
        <w:rPr>
          <w:sz w:val="28"/>
          <w:szCs w:val="28"/>
        </w:rPr>
        <w:t xml:space="preserve">» </w:t>
      </w:r>
      <w:r w:rsidRPr="008E0EFD">
        <w:rPr>
          <w:rStyle w:val="apple-style-span"/>
          <w:color w:val="000000"/>
          <w:sz w:val="28"/>
          <w:szCs w:val="28"/>
        </w:rPr>
        <w:t>систематизиров</w:t>
      </w:r>
      <w:r w:rsidRPr="008E0EFD">
        <w:rPr>
          <w:rStyle w:val="apple-style-span"/>
          <w:color w:val="000000"/>
          <w:sz w:val="28"/>
          <w:szCs w:val="28"/>
        </w:rPr>
        <w:t>а</w:t>
      </w:r>
      <w:r w:rsidRPr="008E0EFD">
        <w:rPr>
          <w:rStyle w:val="apple-style-span"/>
          <w:color w:val="000000"/>
          <w:sz w:val="28"/>
          <w:szCs w:val="28"/>
        </w:rPr>
        <w:t>ны результаты по нелинейной волоконной оптике за первые 20 лет ее разв</w:t>
      </w:r>
      <w:r w:rsidRPr="008E0EFD">
        <w:rPr>
          <w:rStyle w:val="apple-style-span"/>
          <w:color w:val="000000"/>
          <w:sz w:val="28"/>
          <w:szCs w:val="28"/>
        </w:rPr>
        <w:t>и</w:t>
      </w:r>
      <w:r w:rsidRPr="008E0EFD">
        <w:rPr>
          <w:rStyle w:val="apple-style-span"/>
          <w:color w:val="000000"/>
          <w:sz w:val="28"/>
          <w:szCs w:val="28"/>
        </w:rPr>
        <w:t>тия, с единых позиций рассмотрены вопросы формирования оптических с</w:t>
      </w:r>
      <w:r w:rsidRPr="008E0EFD">
        <w:rPr>
          <w:rStyle w:val="apple-style-span"/>
          <w:color w:val="000000"/>
          <w:sz w:val="28"/>
          <w:szCs w:val="28"/>
        </w:rPr>
        <w:t>о</w:t>
      </w:r>
      <w:r w:rsidRPr="008E0EFD">
        <w:rPr>
          <w:rStyle w:val="apple-style-span"/>
          <w:color w:val="000000"/>
          <w:sz w:val="28"/>
          <w:szCs w:val="28"/>
        </w:rPr>
        <w:t>литонов</w:t>
      </w:r>
      <w:r w:rsidR="00583738">
        <w:rPr>
          <w:rStyle w:val="apple-style-span"/>
          <w:color w:val="000000"/>
          <w:sz w:val="28"/>
          <w:szCs w:val="28"/>
        </w:rPr>
        <w:t xml:space="preserve">, </w:t>
      </w:r>
      <w:r w:rsidRPr="008E0EFD">
        <w:rPr>
          <w:rStyle w:val="apple-style-span"/>
          <w:color w:val="000000"/>
          <w:sz w:val="28"/>
          <w:szCs w:val="28"/>
        </w:rPr>
        <w:t>параметрические процессы, а также различные приложения указа</w:t>
      </w:r>
      <w:r w:rsidRPr="008E0EFD">
        <w:rPr>
          <w:rStyle w:val="apple-style-span"/>
          <w:color w:val="000000"/>
          <w:sz w:val="28"/>
          <w:szCs w:val="28"/>
        </w:rPr>
        <w:t>н</w:t>
      </w:r>
      <w:r w:rsidRPr="008E0EFD">
        <w:rPr>
          <w:rStyle w:val="apple-style-span"/>
          <w:color w:val="000000"/>
          <w:sz w:val="28"/>
          <w:szCs w:val="28"/>
        </w:rPr>
        <w:t>ных эффектов в разных и</w:t>
      </w:r>
      <w:r w:rsidR="006278E8">
        <w:rPr>
          <w:rStyle w:val="apple-style-span"/>
          <w:color w:val="000000"/>
          <w:sz w:val="28"/>
          <w:szCs w:val="28"/>
        </w:rPr>
        <w:t>нформационных системах</w:t>
      </w:r>
      <w:r w:rsidRPr="008E0EFD">
        <w:rPr>
          <w:rStyle w:val="apple-style-span"/>
          <w:color w:val="000000"/>
          <w:sz w:val="28"/>
          <w:szCs w:val="28"/>
        </w:rPr>
        <w:t>.</w:t>
      </w:r>
    </w:p>
    <w:p w:rsidR="00583738" w:rsidRPr="007D74E1" w:rsidRDefault="00583738" w:rsidP="006278E8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книге А. А. Самарского «Теория разностных схем» </w:t>
      </w:r>
      <w:r w:rsidRPr="00583738">
        <w:rPr>
          <w:rStyle w:val="apple-style-span"/>
          <w:color w:val="000000"/>
          <w:sz w:val="28"/>
          <w:szCs w:val="28"/>
        </w:rPr>
        <w:t>излагаются совр</w:t>
      </w:r>
      <w:r w:rsidRPr="00583738">
        <w:rPr>
          <w:rStyle w:val="apple-style-span"/>
          <w:color w:val="000000"/>
          <w:sz w:val="28"/>
          <w:szCs w:val="28"/>
        </w:rPr>
        <w:t>е</w:t>
      </w:r>
      <w:r w:rsidRPr="00583738">
        <w:rPr>
          <w:rStyle w:val="apple-style-span"/>
          <w:color w:val="000000"/>
          <w:sz w:val="28"/>
          <w:szCs w:val="28"/>
        </w:rPr>
        <w:t>менные методы разностного решения задач математической физики и отн</w:t>
      </w:r>
      <w:r w:rsidRPr="00583738">
        <w:rPr>
          <w:rStyle w:val="apple-style-span"/>
          <w:color w:val="000000"/>
          <w:sz w:val="28"/>
          <w:szCs w:val="28"/>
        </w:rPr>
        <w:t>о</w:t>
      </w:r>
      <w:r w:rsidRPr="00583738">
        <w:rPr>
          <w:rStyle w:val="apple-style-span"/>
          <w:color w:val="000000"/>
          <w:sz w:val="28"/>
          <w:szCs w:val="28"/>
        </w:rPr>
        <w:t>сящиеся сюда вопросы теории разностных схем. Книга включает следующие разделы: однородные разностные схемы для решения одномерных уравнений параболического и гиперболического типов, разностные схемы для уравн</w:t>
      </w:r>
      <w:r w:rsidRPr="00583738">
        <w:rPr>
          <w:rStyle w:val="apple-style-span"/>
          <w:color w:val="000000"/>
          <w:sz w:val="28"/>
          <w:szCs w:val="28"/>
        </w:rPr>
        <w:t>е</w:t>
      </w:r>
      <w:r w:rsidRPr="00583738">
        <w:rPr>
          <w:rStyle w:val="apple-style-span"/>
          <w:color w:val="000000"/>
          <w:sz w:val="28"/>
          <w:szCs w:val="28"/>
        </w:rPr>
        <w:t>ний эллиптического типа, теория устойчивости разностных схем, экономи</w:t>
      </w:r>
      <w:r w:rsidRPr="00583738">
        <w:rPr>
          <w:rStyle w:val="apple-style-span"/>
          <w:color w:val="000000"/>
          <w:sz w:val="28"/>
          <w:szCs w:val="28"/>
        </w:rPr>
        <w:t>ч</w:t>
      </w:r>
      <w:r w:rsidRPr="00583738">
        <w:rPr>
          <w:rStyle w:val="apple-style-span"/>
          <w:color w:val="000000"/>
          <w:sz w:val="28"/>
          <w:szCs w:val="28"/>
        </w:rPr>
        <w:t>ные методы решения многомерных задач математической физики. Итерац</w:t>
      </w:r>
      <w:r w:rsidRPr="00583738">
        <w:rPr>
          <w:rStyle w:val="apple-style-span"/>
          <w:color w:val="000000"/>
          <w:sz w:val="28"/>
          <w:szCs w:val="28"/>
        </w:rPr>
        <w:t>и</w:t>
      </w:r>
      <w:r w:rsidRPr="00583738">
        <w:rPr>
          <w:rStyle w:val="apple-style-span"/>
          <w:color w:val="000000"/>
          <w:sz w:val="28"/>
          <w:szCs w:val="28"/>
        </w:rPr>
        <w:lastRenderedPageBreak/>
        <w:t>онные методы решения разностных уравнений. В книге содержится знач</w:t>
      </w:r>
      <w:r w:rsidRPr="00583738">
        <w:rPr>
          <w:rStyle w:val="apple-style-span"/>
          <w:color w:val="000000"/>
          <w:sz w:val="28"/>
          <w:szCs w:val="28"/>
        </w:rPr>
        <w:t>и</w:t>
      </w:r>
      <w:r w:rsidRPr="00583738">
        <w:rPr>
          <w:rStyle w:val="apple-style-span"/>
          <w:color w:val="000000"/>
          <w:sz w:val="28"/>
          <w:szCs w:val="28"/>
        </w:rPr>
        <w:t>тельное количество примеров, иллюстрирующих основные положения те</w:t>
      </w:r>
      <w:r w:rsidRPr="00583738">
        <w:rPr>
          <w:rStyle w:val="apple-style-span"/>
          <w:color w:val="000000"/>
          <w:sz w:val="28"/>
          <w:szCs w:val="28"/>
        </w:rPr>
        <w:t>о</w:t>
      </w:r>
      <w:r w:rsidRPr="00583738">
        <w:rPr>
          <w:rStyle w:val="apple-style-span"/>
          <w:color w:val="000000"/>
          <w:sz w:val="28"/>
          <w:szCs w:val="28"/>
        </w:rPr>
        <w:t>рии.</w:t>
      </w:r>
    </w:p>
    <w:p w:rsidR="00736C3C" w:rsidRDefault="00736C3C" w:rsidP="00D6326E">
      <w:pPr>
        <w:pStyle w:val="2"/>
        <w:ind w:left="142"/>
      </w:pPr>
      <w:bookmarkStart w:id="5" w:name="_Toc215900299"/>
      <w:r w:rsidRPr="00B4315F">
        <w:t>Глава 2</w:t>
      </w:r>
      <w:r>
        <w:t xml:space="preserve"> </w:t>
      </w:r>
      <w:r w:rsidRPr="00B4315F">
        <w:t>(методика исследов</w:t>
      </w:r>
      <w:r w:rsidRPr="00B4315F">
        <w:t>а</w:t>
      </w:r>
      <w:r w:rsidRPr="00B4315F">
        <w:t>ни</w:t>
      </w:r>
      <w:r w:rsidR="00FE24E5">
        <w:t>я</w:t>
      </w:r>
      <w:r w:rsidRPr="00B4315F">
        <w:t>).</w:t>
      </w:r>
      <w:bookmarkEnd w:id="5"/>
    </w:p>
    <w:p w:rsidR="00C46D71" w:rsidRPr="00BD423A" w:rsidRDefault="00C46D71" w:rsidP="00C46D71">
      <w:pPr>
        <w:pStyle w:val="a4"/>
      </w:pPr>
      <w:r>
        <w:t>В реферате использовались классические методы теории дифференц</w:t>
      </w:r>
      <w:r>
        <w:t>и</w:t>
      </w:r>
      <w:r>
        <w:t>альных уравнений, экспериментальные подходы.</w:t>
      </w:r>
    </w:p>
    <w:p w:rsidR="00736C3C" w:rsidRPr="00D6326E" w:rsidRDefault="00736C3C" w:rsidP="00D6326E">
      <w:pPr>
        <w:pStyle w:val="2"/>
        <w:ind w:left="142"/>
      </w:pPr>
      <w:bookmarkStart w:id="6" w:name="_Toc215900300"/>
      <w:r w:rsidRPr="00B4315F">
        <w:t>Глава 3</w:t>
      </w:r>
      <w:r>
        <w:t xml:space="preserve"> </w:t>
      </w:r>
      <w:r w:rsidRPr="00B4315F">
        <w:t>(основные результаты).</w:t>
      </w:r>
      <w:bookmarkEnd w:id="6"/>
    </w:p>
    <w:p w:rsidR="00942677" w:rsidRPr="00991600" w:rsidRDefault="00942677" w:rsidP="00C46D71">
      <w:pPr>
        <w:spacing w:after="240"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Нелинейное уравнение Шредингера </w:t>
      </w:r>
      <w:r w:rsidRPr="00991600">
        <w:rPr>
          <w:sz w:val="28"/>
          <w:szCs w:val="28"/>
        </w:rPr>
        <w:t>(НУШ)</w:t>
      </w:r>
      <w:r w:rsidRPr="00EF648A">
        <w:rPr>
          <w:sz w:val="28"/>
          <w:szCs w:val="28"/>
        </w:rPr>
        <w:t xml:space="preserve"> в одной из наиболее об</w:t>
      </w:r>
      <w:r>
        <w:rPr>
          <w:sz w:val="28"/>
          <w:szCs w:val="28"/>
        </w:rPr>
        <w:t>щих формулировок, встречающихся в</w:t>
      </w:r>
      <w:r w:rsidRPr="00991600">
        <w:rPr>
          <w:sz w:val="28"/>
          <w:szCs w:val="28"/>
        </w:rPr>
        <w:t xml:space="preserve"> </w:t>
      </w:r>
      <w:r>
        <w:rPr>
          <w:sz w:val="28"/>
          <w:szCs w:val="28"/>
        </w:rPr>
        <w:t>физических приложениях данного класса 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дач</w:t>
      </w:r>
      <w:r w:rsidRPr="00991600">
        <w:rPr>
          <w:sz w:val="28"/>
          <w:szCs w:val="28"/>
        </w:rPr>
        <w:t>,</w:t>
      </w:r>
      <w:r>
        <w:rPr>
          <w:sz w:val="28"/>
          <w:szCs w:val="28"/>
        </w:rPr>
        <w:t xml:space="preserve"> имеет вид</w:t>
      </w:r>
    </w:p>
    <w:p w:rsidR="00942677" w:rsidRPr="00EA219E" w:rsidRDefault="00906DEE" w:rsidP="00906DEE">
      <w:pPr>
        <w:spacing w:after="240" w:line="276" w:lineRule="auto"/>
        <w:ind w:firstLine="709"/>
        <w:jc w:val="both"/>
        <w:rPr>
          <w:sz w:val="28"/>
          <w:szCs w:val="28"/>
        </w:rPr>
      </w:pPr>
      <w:r w:rsidRPr="009B57B5">
        <w:rPr>
          <w:position w:val="-24"/>
          <w:sz w:val="28"/>
          <w:szCs w:val="28"/>
        </w:rPr>
        <w:object w:dxaOrig="4300" w:dyaOrig="720">
          <v:shape id="_x0000_i1026" type="#_x0000_t75" style="width:214.65pt;height:36pt" o:ole="">
            <v:imagedata r:id="rId10" o:title=""/>
          </v:shape>
          <o:OLEObject Type="Embed" ProgID="Equation.3" ShapeID="_x0000_i1026" DrawAspect="Content" ObjectID="_1289929353" r:id="rId11"/>
        </w:object>
      </w:r>
      <w:r w:rsidR="00583738">
        <w:rPr>
          <w:sz w:val="28"/>
          <w:szCs w:val="28"/>
        </w:rPr>
        <w:tab/>
      </w:r>
      <w:r w:rsidR="00583738">
        <w:rPr>
          <w:sz w:val="28"/>
          <w:szCs w:val="28"/>
        </w:rPr>
        <w:tab/>
      </w:r>
      <w:r w:rsidR="00583738">
        <w:rPr>
          <w:sz w:val="28"/>
          <w:szCs w:val="28"/>
        </w:rPr>
        <w:tab/>
      </w:r>
      <w:r w:rsidR="00583738">
        <w:rPr>
          <w:sz w:val="28"/>
          <w:szCs w:val="28"/>
        </w:rPr>
        <w:tab/>
        <w:t>(1</w:t>
      </w:r>
      <w:r w:rsidR="00942677">
        <w:rPr>
          <w:sz w:val="28"/>
          <w:szCs w:val="28"/>
        </w:rPr>
        <w:t>)</w:t>
      </w:r>
    </w:p>
    <w:p w:rsidR="00942677" w:rsidRDefault="00942677" w:rsidP="00FC45D8">
      <w:pPr>
        <w:spacing w:line="360" w:lineRule="exac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Наиболее</w:t>
      </w:r>
      <w:r w:rsidRPr="00991600">
        <w:rPr>
          <w:sz w:val="28"/>
          <w:szCs w:val="28"/>
        </w:rPr>
        <w:t xml:space="preserve"> содержательные приложения данн</w:t>
      </w:r>
      <w:r>
        <w:rPr>
          <w:sz w:val="28"/>
          <w:szCs w:val="28"/>
        </w:rPr>
        <w:t xml:space="preserve">ого уравнения связаны с моделированием динамики сверхкоротких импульсов длительностью </w:t>
      </w:r>
      <w:r w:rsidRPr="00991600">
        <w:rPr>
          <w:position w:val="-6"/>
          <w:sz w:val="28"/>
          <w:szCs w:val="28"/>
        </w:rPr>
        <w:object w:dxaOrig="1219" w:dyaOrig="320">
          <v:shape id="_x0000_i1027" type="#_x0000_t75" style="width:61.15pt;height:15.6pt" o:ole="">
            <v:imagedata r:id="rId12" o:title=""/>
          </v:shape>
          <o:OLEObject Type="Embed" ProgID="Equation.3" ShapeID="_x0000_i1027" DrawAspect="Content" ObjectID="_1289929354" r:id="rId13"/>
        </w:object>
      </w:r>
      <w:r w:rsidRPr="00991600">
        <w:rPr>
          <w:sz w:val="28"/>
          <w:szCs w:val="28"/>
        </w:rPr>
        <w:t xml:space="preserve"> секунд в средах с показателем преломления, зависящим от инте</w:t>
      </w:r>
      <w:r w:rsidRPr="00991600">
        <w:rPr>
          <w:sz w:val="28"/>
          <w:szCs w:val="28"/>
        </w:rPr>
        <w:t>н</w:t>
      </w:r>
      <w:r w:rsidRPr="00991600">
        <w:rPr>
          <w:sz w:val="28"/>
          <w:szCs w:val="28"/>
        </w:rPr>
        <w:t xml:space="preserve">сивности излучения </w:t>
      </w:r>
      <w:r w:rsidRPr="001B2186">
        <w:rPr>
          <w:sz w:val="28"/>
          <w:szCs w:val="28"/>
        </w:rPr>
        <w:t>[1].</w:t>
      </w:r>
      <w:r w:rsidRPr="00991600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Уравнение (</w:t>
      </w:r>
      <w:r w:rsidRPr="00991600">
        <w:rPr>
          <w:sz w:val="28"/>
          <w:szCs w:val="28"/>
        </w:rPr>
        <w:t>1</w:t>
      </w:r>
      <w:r>
        <w:rPr>
          <w:sz w:val="28"/>
          <w:szCs w:val="28"/>
        </w:rPr>
        <w:t>) является одним из актуальных обо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щений НУШ с кубической нелинейностью на случай учета дисперсии нел</w:t>
      </w:r>
      <w:r>
        <w:rPr>
          <w:sz w:val="28"/>
          <w:szCs w:val="28"/>
        </w:rPr>
        <w:t>и</w:t>
      </w:r>
      <w:r>
        <w:rPr>
          <w:sz w:val="28"/>
          <w:szCs w:val="28"/>
        </w:rPr>
        <w:t>нейности (</w:t>
      </w:r>
      <m:oMath>
        <m:r>
          <w:rPr>
            <w:rFonts w:ascii="Cambria Math" w:hAnsi="Cambria Math"/>
            <w:sz w:val="28"/>
            <w:szCs w:val="28"/>
          </w:rPr>
          <m:t>α≠0</m:t>
        </m:r>
      </m:oMath>
      <w:r>
        <w:rPr>
          <w:sz w:val="28"/>
          <w:szCs w:val="28"/>
        </w:rPr>
        <w:t>) и инерционности нелинейного отклика среды (</w:t>
      </w:r>
      <m:oMath>
        <m:r>
          <w:rPr>
            <w:rFonts w:ascii="Cambria Math" w:hAnsi="Cambria Math"/>
            <w:sz w:val="28"/>
            <w:szCs w:val="28"/>
          </w:rPr>
          <m:t>β≠0</m:t>
        </m:r>
      </m:oMath>
      <w:r>
        <w:rPr>
          <w:sz w:val="28"/>
          <w:szCs w:val="28"/>
        </w:rPr>
        <w:t>).</w:t>
      </w:r>
      <w:r w:rsidRPr="003A68F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рассмотрении </w:t>
      </w:r>
      <w:r w:rsidRPr="003A68F4">
        <w:rPr>
          <w:sz w:val="28"/>
          <w:szCs w:val="28"/>
        </w:rPr>
        <w:t>уравнени</w:t>
      </w:r>
      <w:r>
        <w:rPr>
          <w:sz w:val="28"/>
          <w:szCs w:val="28"/>
        </w:rPr>
        <w:t>я</w:t>
      </w:r>
      <w:r w:rsidRPr="003A68F4">
        <w:rPr>
          <w:sz w:val="28"/>
          <w:szCs w:val="28"/>
        </w:rPr>
        <w:t xml:space="preserve"> (1) </w:t>
      </w:r>
      <w:r>
        <w:rPr>
          <w:sz w:val="28"/>
          <w:szCs w:val="28"/>
        </w:rPr>
        <w:t>в качестве математической модели динамики о</w:t>
      </w:r>
      <w:r>
        <w:rPr>
          <w:sz w:val="28"/>
          <w:szCs w:val="28"/>
        </w:rPr>
        <w:t>п</w:t>
      </w:r>
      <w:r>
        <w:rPr>
          <w:sz w:val="28"/>
          <w:szCs w:val="28"/>
        </w:rPr>
        <w:t>тических импульсов в нелинейной среде</w:t>
      </w:r>
      <w:r w:rsidRPr="003A68F4">
        <w:rPr>
          <w:sz w:val="28"/>
          <w:szCs w:val="28"/>
        </w:rPr>
        <w:t xml:space="preserve"> переменная </w:t>
      </w:r>
      <w:r w:rsidRPr="003A68F4">
        <w:rPr>
          <w:position w:val="-6"/>
          <w:sz w:val="28"/>
          <w:szCs w:val="28"/>
        </w:rPr>
        <w:object w:dxaOrig="200" w:dyaOrig="220">
          <v:shape id="_x0000_i1032" type="#_x0000_t75" style="width:9.5pt;height:10.85pt" o:ole="">
            <v:imagedata r:id="rId14" o:title=""/>
          </v:shape>
          <o:OLEObject Type="Embed" ProgID="Equation.3" ShapeID="_x0000_i1032" DrawAspect="Content" ObjectID="_1289929355" r:id="rId15"/>
        </w:object>
      </w:r>
      <w:r w:rsidRPr="003A68F4">
        <w:rPr>
          <w:sz w:val="28"/>
          <w:szCs w:val="28"/>
        </w:rPr>
        <w:t xml:space="preserve"> </w:t>
      </w:r>
      <w:r>
        <w:rPr>
          <w:sz w:val="28"/>
          <w:szCs w:val="28"/>
        </w:rPr>
        <w:t>имеет смысл вр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мени</w:t>
      </w:r>
      <w:r w:rsidRPr="003A68F4">
        <w:rPr>
          <w:sz w:val="28"/>
          <w:szCs w:val="28"/>
        </w:rPr>
        <w:t xml:space="preserve">, а эволюционная переменная </w:t>
      </w:r>
      <w:r>
        <w:rPr>
          <w:sz w:val="28"/>
          <w:szCs w:val="28"/>
          <w:lang w:val="en-US"/>
        </w:rPr>
        <w:t>z</w:t>
      </w:r>
      <w:r w:rsidRPr="003A68F4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Pr="003A68F4">
        <w:rPr>
          <w:sz w:val="28"/>
          <w:szCs w:val="28"/>
        </w:rPr>
        <w:t xml:space="preserve"> </w:t>
      </w:r>
      <w:r>
        <w:rPr>
          <w:sz w:val="28"/>
          <w:szCs w:val="28"/>
        </w:rPr>
        <w:t>дистанция</w:t>
      </w:r>
      <w:r w:rsidRPr="003A68F4">
        <w:rPr>
          <w:sz w:val="28"/>
          <w:szCs w:val="28"/>
        </w:rPr>
        <w:t xml:space="preserve"> распространения. </w:t>
      </w:r>
      <w:r>
        <w:rPr>
          <w:sz w:val="28"/>
          <w:szCs w:val="28"/>
        </w:rPr>
        <w:t>Решение данн</w:t>
      </w:r>
      <w:r>
        <w:rPr>
          <w:sz w:val="28"/>
          <w:szCs w:val="28"/>
        </w:rPr>
        <w:t>о</w:t>
      </w:r>
      <w:r>
        <w:rPr>
          <w:sz w:val="28"/>
          <w:szCs w:val="28"/>
        </w:rPr>
        <w:t xml:space="preserve">го уравнения </w:t>
      </w:r>
      <w:r w:rsidRPr="003A68F4">
        <w:rPr>
          <w:position w:val="-10"/>
          <w:sz w:val="28"/>
          <w:szCs w:val="28"/>
        </w:rPr>
        <w:object w:dxaOrig="1060" w:dyaOrig="320">
          <v:shape id="_x0000_i1033" type="#_x0000_t75" style="width:53pt;height:15.6pt" o:ole="">
            <v:imagedata r:id="rId16" o:title=""/>
          </v:shape>
          <o:OLEObject Type="Embed" ProgID="Equation.3" ShapeID="_x0000_i1033" DrawAspect="Content" ObjectID="_1289929356" r:id="rId17"/>
        </w:object>
      </w:r>
      <w:r w:rsidRPr="003A68F4">
        <w:rPr>
          <w:sz w:val="28"/>
          <w:szCs w:val="28"/>
        </w:rPr>
        <w:t xml:space="preserve"> </w:t>
      </w:r>
      <w:r>
        <w:rPr>
          <w:sz w:val="28"/>
          <w:szCs w:val="28"/>
        </w:rPr>
        <w:t>описывает</w:t>
      </w:r>
      <w:r w:rsidRPr="003A68F4">
        <w:rPr>
          <w:sz w:val="28"/>
          <w:szCs w:val="28"/>
        </w:rPr>
        <w:t xml:space="preserve"> изменени</w:t>
      </w:r>
      <w:r>
        <w:rPr>
          <w:sz w:val="28"/>
          <w:szCs w:val="28"/>
        </w:rPr>
        <w:t>я</w:t>
      </w:r>
      <w:r w:rsidRPr="003A68F4">
        <w:rPr>
          <w:sz w:val="28"/>
          <w:szCs w:val="28"/>
        </w:rPr>
        <w:t xml:space="preserve"> </w:t>
      </w:r>
      <w:r>
        <w:rPr>
          <w:sz w:val="28"/>
          <w:szCs w:val="28"/>
        </w:rPr>
        <w:t>комплексной огибающей</w:t>
      </w:r>
      <w:r w:rsidRPr="003A68F4">
        <w:rPr>
          <w:sz w:val="28"/>
          <w:szCs w:val="28"/>
        </w:rPr>
        <w:t xml:space="preserve"> эле</w:t>
      </w:r>
      <w:r w:rsidRPr="003A68F4">
        <w:rPr>
          <w:sz w:val="28"/>
          <w:szCs w:val="28"/>
        </w:rPr>
        <w:t>к</w:t>
      </w:r>
      <w:r w:rsidRPr="003A68F4">
        <w:rPr>
          <w:sz w:val="28"/>
          <w:szCs w:val="28"/>
        </w:rPr>
        <w:t>трического поля</w:t>
      </w:r>
      <w:r>
        <w:rPr>
          <w:sz w:val="28"/>
          <w:szCs w:val="28"/>
        </w:rPr>
        <w:t xml:space="preserve"> светового</w:t>
      </w:r>
      <w:r w:rsidRPr="003A68F4">
        <w:rPr>
          <w:sz w:val="28"/>
          <w:szCs w:val="28"/>
        </w:rPr>
        <w:t xml:space="preserve"> импульса в зависимост</w:t>
      </w:r>
      <w:r>
        <w:rPr>
          <w:sz w:val="28"/>
          <w:szCs w:val="28"/>
        </w:rPr>
        <w:t>и от дистанции распр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стран</w:t>
      </w:r>
      <w:r>
        <w:rPr>
          <w:sz w:val="28"/>
          <w:szCs w:val="28"/>
        </w:rPr>
        <w:t>е</w:t>
      </w:r>
      <w:r>
        <w:rPr>
          <w:sz w:val="28"/>
          <w:szCs w:val="28"/>
        </w:rPr>
        <w:t>ния.</w:t>
      </w:r>
    </w:p>
    <w:p w:rsidR="008E0EFD" w:rsidRDefault="008E0EFD" w:rsidP="00906DEE">
      <w:pPr>
        <w:spacing w:after="240"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точки зрения теории нелинейных волн и </w:t>
      </w:r>
      <w:r w:rsidRPr="00991600">
        <w:rPr>
          <w:sz w:val="28"/>
          <w:szCs w:val="28"/>
        </w:rPr>
        <w:t>задач современных</w:t>
      </w:r>
      <w:r w:rsidRPr="003A68F4">
        <w:rPr>
          <w:sz w:val="28"/>
          <w:szCs w:val="28"/>
        </w:rPr>
        <w:t xml:space="preserve"> </w:t>
      </w:r>
      <w:r w:rsidRPr="00991600">
        <w:rPr>
          <w:sz w:val="28"/>
          <w:szCs w:val="28"/>
        </w:rPr>
        <w:t>оптич</w:t>
      </w:r>
      <w:r w:rsidRPr="00991600">
        <w:rPr>
          <w:sz w:val="28"/>
          <w:szCs w:val="28"/>
        </w:rPr>
        <w:t>е</w:t>
      </w:r>
      <w:r w:rsidRPr="00991600">
        <w:rPr>
          <w:sz w:val="28"/>
          <w:szCs w:val="28"/>
        </w:rPr>
        <w:t>ск</w:t>
      </w:r>
      <w:r>
        <w:rPr>
          <w:sz w:val="28"/>
          <w:szCs w:val="28"/>
        </w:rPr>
        <w:t>их</w:t>
      </w:r>
      <w:r w:rsidRPr="003A68F4">
        <w:rPr>
          <w:sz w:val="28"/>
          <w:szCs w:val="28"/>
        </w:rPr>
        <w:t xml:space="preserve"> информационных технологий наибольший теоретический и практич</w:t>
      </w:r>
      <w:r w:rsidRPr="003A68F4">
        <w:rPr>
          <w:sz w:val="28"/>
          <w:szCs w:val="28"/>
        </w:rPr>
        <w:t>е</w:t>
      </w:r>
      <w:r w:rsidRPr="003A68F4">
        <w:rPr>
          <w:sz w:val="28"/>
          <w:szCs w:val="28"/>
        </w:rPr>
        <w:t>ский интерес представляет изучение динамики локализованных решени</w:t>
      </w:r>
      <w:r>
        <w:rPr>
          <w:sz w:val="28"/>
          <w:szCs w:val="28"/>
        </w:rPr>
        <w:t>й</w:t>
      </w:r>
      <w:r w:rsidR="009D4544">
        <w:rPr>
          <w:sz w:val="28"/>
          <w:szCs w:val="28"/>
        </w:rPr>
        <w:t xml:space="preserve"> уравнения (1</w:t>
      </w:r>
      <w:r w:rsidRPr="003A68F4">
        <w:rPr>
          <w:sz w:val="28"/>
          <w:szCs w:val="28"/>
        </w:rPr>
        <w:t xml:space="preserve">), т.е. </w:t>
      </w:r>
      <w:r>
        <w:rPr>
          <w:sz w:val="28"/>
          <w:szCs w:val="28"/>
        </w:rPr>
        <w:t>решений</w:t>
      </w:r>
      <w:r w:rsidRPr="00DD27A2">
        <w:rPr>
          <w:sz w:val="28"/>
          <w:szCs w:val="28"/>
        </w:rPr>
        <w:t>, о</w:t>
      </w:r>
      <w:r>
        <w:rPr>
          <w:sz w:val="28"/>
          <w:szCs w:val="28"/>
        </w:rPr>
        <w:t>тличных</w:t>
      </w:r>
      <w:r w:rsidRPr="00DD27A2">
        <w:rPr>
          <w:sz w:val="28"/>
          <w:szCs w:val="28"/>
        </w:rPr>
        <w:t xml:space="preserve"> от нуля на ограниченном отрезке вр</w:t>
      </w:r>
      <w:r w:rsidRPr="00DD27A2">
        <w:rPr>
          <w:sz w:val="28"/>
          <w:szCs w:val="28"/>
        </w:rPr>
        <w:t>е</w:t>
      </w:r>
      <w:r w:rsidRPr="00DD27A2">
        <w:rPr>
          <w:sz w:val="28"/>
          <w:szCs w:val="28"/>
        </w:rPr>
        <w:t xml:space="preserve">мени: </w:t>
      </w:r>
      <m:oMath>
        <m:r>
          <w:rPr>
            <w:rFonts w:ascii="Cambria Math" w:hAnsi="Cambria Math"/>
            <w:sz w:val="28"/>
            <w:szCs w:val="28"/>
          </w:rPr>
          <m:t>u(</m:t>
        </m:r>
        <m:d>
          <m:dPr>
            <m:begChr m:val="|"/>
            <m:endChr m:val="|"/>
            <m:ctrlPr>
              <w:rPr>
                <w:rFonts w:ascii="Cambria Math" w:hAnsi="Cambria Math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/>
                <w:sz w:val="28"/>
                <w:szCs w:val="28"/>
              </w:rPr>
              <m:t>τ</m:t>
            </m:r>
          </m:e>
        </m:d>
        <m:r>
          <w:rPr>
            <w:rFonts w:ascii="Cambria Math" w:hAnsi="Cambria Math"/>
            <w:sz w:val="28"/>
            <w:szCs w:val="28"/>
          </w:rPr>
          <m:t>&gt;L)≡0</m:t>
        </m:r>
      </m:oMath>
      <w:r w:rsidRPr="00DD27A2">
        <w:rPr>
          <w:sz w:val="28"/>
          <w:szCs w:val="28"/>
        </w:rPr>
        <w:t>.</w:t>
      </w:r>
      <w:r w:rsidRPr="003D3635">
        <w:rPr>
          <w:sz w:val="28"/>
          <w:szCs w:val="28"/>
        </w:rPr>
        <w:t xml:space="preserve"> </w:t>
      </w:r>
      <w:r>
        <w:rPr>
          <w:sz w:val="28"/>
          <w:szCs w:val="28"/>
        </w:rPr>
        <w:t>Для такого класса задач</w:t>
      </w:r>
      <w:r w:rsidRPr="00443C89">
        <w:rPr>
          <w:sz w:val="28"/>
          <w:szCs w:val="28"/>
        </w:rPr>
        <w:t xml:space="preserve"> </w:t>
      </w:r>
      <w:r>
        <w:rPr>
          <w:sz w:val="28"/>
          <w:szCs w:val="28"/>
        </w:rPr>
        <w:t>уравнение (</w:t>
      </w:r>
      <w:r w:rsidRPr="003D3635">
        <w:rPr>
          <w:sz w:val="28"/>
          <w:szCs w:val="28"/>
        </w:rPr>
        <w:t>1</w:t>
      </w:r>
      <w:r>
        <w:rPr>
          <w:sz w:val="28"/>
          <w:szCs w:val="28"/>
        </w:rPr>
        <w:t>) может быть ко</w:t>
      </w:r>
      <w:r>
        <w:rPr>
          <w:sz w:val="28"/>
          <w:szCs w:val="28"/>
        </w:rPr>
        <w:t>р</w:t>
      </w:r>
      <w:r>
        <w:rPr>
          <w:sz w:val="28"/>
          <w:szCs w:val="28"/>
        </w:rPr>
        <w:t>ректно дополнено периодическими или однородными краевыми услови</w:t>
      </w:r>
      <w:r>
        <w:rPr>
          <w:sz w:val="28"/>
          <w:szCs w:val="28"/>
        </w:rPr>
        <w:t>я</w:t>
      </w:r>
      <w:r>
        <w:rPr>
          <w:sz w:val="28"/>
          <w:szCs w:val="28"/>
        </w:rPr>
        <w:t>ми:</w:t>
      </w:r>
    </w:p>
    <w:p w:rsidR="008E0EFD" w:rsidRPr="00EA219E" w:rsidRDefault="008E0EFD" w:rsidP="00906DEE">
      <w:pPr>
        <w:spacing w:after="240" w:line="276" w:lineRule="auto"/>
        <w:ind w:firstLine="567"/>
        <w:jc w:val="right"/>
        <w:rPr>
          <w:sz w:val="28"/>
          <w:szCs w:val="28"/>
        </w:rPr>
      </w:pPr>
      <w:r w:rsidRPr="009B57B5">
        <w:rPr>
          <w:position w:val="-10"/>
          <w:sz w:val="28"/>
          <w:szCs w:val="28"/>
        </w:rPr>
        <w:object w:dxaOrig="2040" w:dyaOrig="340">
          <v:shape id="_x0000_i1036" type="#_x0000_t75" style="width:101.9pt;height:17pt" o:ole="">
            <v:imagedata r:id="rId18" o:title=""/>
          </v:shape>
          <o:OLEObject Type="Embed" ProgID="Equation.3" ShapeID="_x0000_i1036" DrawAspect="Content" ObjectID="_1289929357" r:id="rId19"/>
        </w:object>
      </w:r>
      <w:r>
        <w:rPr>
          <w:sz w:val="28"/>
          <w:szCs w:val="28"/>
        </w:rPr>
        <w:t xml:space="preserve"> б.) </w:t>
      </w:r>
      <w:r w:rsidRPr="009B57B5">
        <w:rPr>
          <w:position w:val="-10"/>
          <w:sz w:val="28"/>
          <w:szCs w:val="28"/>
        </w:rPr>
        <w:object w:dxaOrig="1300" w:dyaOrig="340">
          <v:shape id="_x0000_i1037" type="#_x0000_t75" style="width:65.2pt;height:17pt" o:ole="">
            <v:imagedata r:id="rId20" o:title=""/>
          </v:shape>
          <o:OLEObject Type="Embed" ProgID="Equation.3" ShapeID="_x0000_i1037" DrawAspect="Content" ObjectID="_1289929358" r:id="rId21"/>
        </w:object>
      </w:r>
      <w:r>
        <w:rPr>
          <w:sz w:val="28"/>
          <w:szCs w:val="28"/>
        </w:rPr>
        <w:t xml:space="preserve">   в.)</w:t>
      </w:r>
      <w:r w:rsidRPr="009B57B5">
        <w:rPr>
          <w:position w:val="-32"/>
          <w:sz w:val="28"/>
          <w:szCs w:val="28"/>
        </w:rPr>
        <w:object w:dxaOrig="1260" w:dyaOrig="720">
          <v:shape id="_x0000_i1038" type="#_x0000_t75" style="width:63.15pt;height:36pt" o:ole="">
            <v:imagedata r:id="rId22" o:title=""/>
          </v:shape>
          <o:OLEObject Type="Embed" ProgID="Equation.3" ShapeID="_x0000_i1038" DrawAspect="Content" ObjectID="_1289929359" r:id="rId2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(2)</w:t>
      </w:r>
    </w:p>
    <w:p w:rsidR="008E0EFD" w:rsidRDefault="008E0EFD" w:rsidP="008E0EFD">
      <w:pPr>
        <w:spacing w:after="240"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Уравнение (</w:t>
      </w:r>
      <w:r w:rsidRPr="00DD27A2">
        <w:rPr>
          <w:sz w:val="28"/>
          <w:szCs w:val="28"/>
        </w:rPr>
        <w:t>1</w:t>
      </w:r>
      <w:r>
        <w:rPr>
          <w:sz w:val="28"/>
          <w:szCs w:val="28"/>
        </w:rPr>
        <w:t xml:space="preserve">.1) в случаях </w:t>
      </w:r>
      <w:r w:rsidRPr="00FD6301">
        <w:rPr>
          <w:sz w:val="28"/>
          <w:szCs w:val="28"/>
        </w:rPr>
        <w:fldChar w:fldCharType="begin"/>
      </w:r>
      <w:r w:rsidRPr="00FD6301">
        <w:rPr>
          <w:sz w:val="28"/>
          <w:szCs w:val="28"/>
        </w:rPr>
        <w:instrText xml:space="preserve"> QUOTE </w:instrText>
      </w:r>
      <m:oMath>
        <m:r>
          <w:rPr>
            <w:rFonts w:ascii="Cambria Math" w:hAnsi="Cambria Math"/>
            <w:sz w:val="28"/>
            <w:szCs w:val="28"/>
          </w:rPr>
          <m:t>β=0</m:t>
        </m:r>
      </m:oMath>
      <w:r w:rsidRPr="00FD6301">
        <w:rPr>
          <w:sz w:val="28"/>
          <w:szCs w:val="28"/>
        </w:rPr>
        <w:instrText xml:space="preserve"> </w:instrText>
      </w:r>
      <w:r w:rsidRPr="00FD6301">
        <w:rPr>
          <w:sz w:val="28"/>
          <w:szCs w:val="28"/>
        </w:rPr>
        <w:fldChar w:fldCharType="separate"/>
      </w:r>
      <w:r w:rsidRPr="00EC65B7">
        <w:rPr>
          <w:position w:val="-10"/>
          <w:sz w:val="28"/>
          <w:szCs w:val="28"/>
        </w:rPr>
        <w:object w:dxaOrig="1040" w:dyaOrig="320">
          <v:shape id="_x0000_i1041" type="#_x0000_t75" style="width:51.6pt;height:15.6pt" o:ole="">
            <v:imagedata r:id="rId24" o:title=""/>
          </v:shape>
          <o:OLEObject Type="Embed" ProgID="Equation.3" ShapeID="_x0000_i1041" DrawAspect="Content" ObjectID="_1289929360" r:id="rId25"/>
        </w:object>
      </w:r>
      <w:r w:rsidRPr="00FD6301">
        <w:rPr>
          <w:sz w:val="28"/>
          <w:szCs w:val="28"/>
        </w:rPr>
        <w:fldChar w:fldCharType="end"/>
      </w:r>
      <w:r w:rsidRPr="00EC65B7">
        <w:rPr>
          <w:sz w:val="28"/>
          <w:szCs w:val="28"/>
        </w:rPr>
        <w:t xml:space="preserve"> </w:t>
      </w:r>
      <w:r>
        <w:rPr>
          <w:sz w:val="28"/>
          <w:szCs w:val="28"/>
        </w:rPr>
        <w:t>интегрируемо с помощью метода о</w:t>
      </w:r>
      <w:r>
        <w:rPr>
          <w:sz w:val="28"/>
          <w:szCs w:val="28"/>
        </w:rPr>
        <w:t>б</w:t>
      </w:r>
      <w:r>
        <w:rPr>
          <w:sz w:val="28"/>
          <w:szCs w:val="28"/>
        </w:rPr>
        <w:t>ратной задачи рассеяния и имеет семейство солитонных решений</w:t>
      </w:r>
    </w:p>
    <w:p w:rsidR="008E0EFD" w:rsidRPr="00EA219E" w:rsidRDefault="008E0EFD" w:rsidP="00906DEE">
      <w:pPr>
        <w:spacing w:before="240" w:after="240" w:line="276" w:lineRule="auto"/>
        <w:ind w:firstLine="567"/>
        <w:jc w:val="right"/>
        <w:rPr>
          <w:sz w:val="28"/>
          <w:szCs w:val="28"/>
        </w:rPr>
      </w:pPr>
      <w:r w:rsidRPr="009B57B5">
        <w:rPr>
          <w:position w:val="-36"/>
          <w:sz w:val="28"/>
          <w:szCs w:val="28"/>
        </w:rPr>
        <w:object w:dxaOrig="5240" w:dyaOrig="840">
          <v:shape id="_x0000_i1042" type="#_x0000_t75" style="width:262.2pt;height:42.1pt" o:ole="">
            <v:imagedata r:id="rId26" o:title=""/>
          </v:shape>
          <o:OLEObject Type="Embed" ProgID="Equation.3" ShapeID="_x0000_i1042" DrawAspect="Content" ObjectID="_1289929361" r:id="rId27"/>
        </w:object>
      </w:r>
      <w:r w:rsidRPr="00F20451">
        <w:rPr>
          <w:sz w:val="28"/>
          <w:szCs w:val="28"/>
        </w:rPr>
        <w:tab/>
      </w:r>
      <w:r w:rsidRPr="001E2E4E"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E2E4E">
        <w:rPr>
          <w:sz w:val="28"/>
          <w:szCs w:val="28"/>
        </w:rPr>
        <w:t>(</w:t>
      </w:r>
      <w:r w:rsidR="00583738">
        <w:rPr>
          <w:sz w:val="28"/>
          <w:szCs w:val="28"/>
        </w:rPr>
        <w:t>3</w:t>
      </w:r>
      <w:r w:rsidRPr="001E2E4E">
        <w:rPr>
          <w:sz w:val="28"/>
          <w:szCs w:val="28"/>
        </w:rPr>
        <w:t>)</w:t>
      </w:r>
    </w:p>
    <w:p w:rsidR="008E0EFD" w:rsidRPr="00EC65B7" w:rsidRDefault="008E0EFD" w:rsidP="00906DEE">
      <w:pPr>
        <w:spacing w:after="240"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случаях </w:t>
      </w:r>
      <m:oMath>
        <m:r>
          <w:rPr>
            <w:rFonts w:ascii="Cambria Math" w:hAnsi="Cambria Math"/>
            <w:sz w:val="28"/>
            <w:szCs w:val="28"/>
          </w:rPr>
          <m:t>β=0</m:t>
        </m:r>
      </m:oMath>
      <w:r>
        <w:rPr>
          <w:sz w:val="28"/>
          <w:szCs w:val="28"/>
        </w:rPr>
        <w:t xml:space="preserve"> задача (1)-(</w:t>
      </w:r>
      <w:r w:rsidR="00583738">
        <w:rPr>
          <w:sz w:val="28"/>
          <w:szCs w:val="28"/>
        </w:rPr>
        <w:t>2</w:t>
      </w:r>
      <w:r>
        <w:rPr>
          <w:sz w:val="28"/>
          <w:szCs w:val="28"/>
        </w:rPr>
        <w:t>)</w:t>
      </w:r>
      <w:r w:rsidRPr="00EC65B7">
        <w:rPr>
          <w:sz w:val="28"/>
          <w:szCs w:val="28"/>
        </w:rPr>
        <w:t xml:space="preserve"> также имеет солитонные решения в</w:t>
      </w:r>
      <w:r w:rsidRPr="00EC65B7">
        <w:rPr>
          <w:sz w:val="28"/>
          <w:szCs w:val="28"/>
        </w:rPr>
        <w:t>и</w:t>
      </w:r>
      <w:r w:rsidRPr="00EC65B7">
        <w:rPr>
          <w:sz w:val="28"/>
          <w:szCs w:val="28"/>
        </w:rPr>
        <w:t>да</w:t>
      </w:r>
    </w:p>
    <w:p w:rsidR="008E0EFD" w:rsidRDefault="008E0EFD" w:rsidP="00906DEE">
      <w:pPr>
        <w:spacing w:line="276" w:lineRule="auto"/>
        <w:ind w:firstLine="567"/>
        <w:jc w:val="center"/>
        <w:rPr>
          <w:sz w:val="28"/>
          <w:szCs w:val="28"/>
        </w:rPr>
      </w:pPr>
      <w:r w:rsidRPr="0063512C">
        <w:rPr>
          <w:position w:val="-32"/>
          <w:sz w:val="28"/>
          <w:szCs w:val="28"/>
        </w:rPr>
        <w:object w:dxaOrig="3040" w:dyaOrig="740">
          <v:shape id="_x0000_i1045" type="#_x0000_t75" style="width:152.15pt;height:36.7pt" o:ole="">
            <v:imagedata r:id="rId28" o:title=""/>
          </v:shape>
          <o:OLEObject Type="Embed" ProgID="Equation.3" ShapeID="_x0000_i1045" DrawAspect="Content" ObjectID="_1289929362" r:id="rId29"/>
        </w:object>
      </w:r>
    </w:p>
    <w:p w:rsidR="008E0EFD" w:rsidRDefault="008E0EFD" w:rsidP="00906DEE">
      <w:pPr>
        <w:spacing w:line="276" w:lineRule="auto"/>
        <w:ind w:firstLine="567"/>
        <w:jc w:val="right"/>
        <w:rPr>
          <w:sz w:val="28"/>
          <w:szCs w:val="28"/>
        </w:rPr>
      </w:pPr>
      <w:r w:rsidRPr="0063512C">
        <w:rPr>
          <w:position w:val="-10"/>
          <w:sz w:val="28"/>
          <w:szCs w:val="28"/>
        </w:rPr>
        <w:object w:dxaOrig="1080" w:dyaOrig="320">
          <v:shape id="_x0000_i1046" type="#_x0000_t75" style="width:54.35pt;height:15.6pt" o:ole="">
            <v:imagedata r:id="rId30" o:title=""/>
          </v:shape>
          <o:OLEObject Type="Embed" ProgID="Equation.3" ShapeID="_x0000_i1046" DrawAspect="Content" ObjectID="_1289929363" r:id="rId31"/>
        </w:object>
      </w:r>
      <w:r>
        <w:rPr>
          <w:sz w:val="28"/>
          <w:szCs w:val="28"/>
        </w:rPr>
        <w:t xml:space="preserve">   </w:t>
      </w:r>
      <w:r w:rsidRPr="0063512C">
        <w:rPr>
          <w:position w:val="-24"/>
          <w:sz w:val="28"/>
          <w:szCs w:val="28"/>
        </w:rPr>
        <w:object w:dxaOrig="1760" w:dyaOrig="620">
          <v:shape id="_x0000_i1047" type="#_x0000_t75" style="width:87.6pt;height:30.55pt" o:ole="">
            <v:imagedata r:id="rId32" o:title=""/>
          </v:shape>
          <o:OLEObject Type="Embed" ProgID="Equation.3" ShapeID="_x0000_i1047" DrawAspect="Content" ObjectID="_1289929364" r:id="rId33"/>
        </w:object>
      </w:r>
      <w:r>
        <w:rPr>
          <w:sz w:val="28"/>
          <w:szCs w:val="28"/>
        </w:rPr>
        <w:tab/>
      </w:r>
      <w:r w:rsidRPr="0063512C">
        <w:rPr>
          <w:position w:val="-34"/>
          <w:sz w:val="28"/>
          <w:szCs w:val="28"/>
        </w:rPr>
        <w:object w:dxaOrig="1840" w:dyaOrig="720">
          <v:shape id="_x0000_i1048" type="#_x0000_t75" style="width:92.4pt;height:36pt" o:ole="">
            <v:imagedata r:id="rId34" o:title=""/>
          </v:shape>
          <o:OLEObject Type="Embed" ProgID="Equation.3" ShapeID="_x0000_i1048" DrawAspect="Content" ObjectID="_1289929365" r:id="rId35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</w:t>
      </w:r>
      <w:r w:rsidR="00583738">
        <w:rPr>
          <w:sz w:val="28"/>
          <w:szCs w:val="28"/>
        </w:rPr>
        <w:t>4</w:t>
      </w:r>
      <w:r>
        <w:rPr>
          <w:sz w:val="28"/>
          <w:szCs w:val="28"/>
        </w:rPr>
        <w:t>)</w:t>
      </w:r>
    </w:p>
    <w:p w:rsidR="008E0EFD" w:rsidRDefault="008E0EFD" w:rsidP="00906DEE">
      <w:pPr>
        <w:spacing w:line="276" w:lineRule="auto"/>
        <w:ind w:firstLine="567"/>
        <w:jc w:val="center"/>
        <w:rPr>
          <w:sz w:val="28"/>
          <w:szCs w:val="28"/>
        </w:rPr>
      </w:pPr>
      <w:r w:rsidRPr="0063512C">
        <w:rPr>
          <w:position w:val="-28"/>
          <w:sz w:val="28"/>
          <w:szCs w:val="28"/>
        </w:rPr>
        <w:object w:dxaOrig="2659" w:dyaOrig="680">
          <v:shape id="_x0000_i1049" type="#_x0000_t75" style="width:133.15pt;height:33.95pt" o:ole="">
            <v:imagedata r:id="rId36" o:title=""/>
          </v:shape>
          <o:OLEObject Type="Embed" ProgID="Equation.3" ShapeID="_x0000_i1049" DrawAspect="Content" ObjectID="_1289929366" r:id="rId37"/>
        </w:object>
      </w:r>
    </w:p>
    <w:p w:rsidR="00583738" w:rsidRDefault="008E0EFD" w:rsidP="00D6326E">
      <w:pPr>
        <w:spacing w:line="360" w:lineRule="exac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 </w:t>
      </w:r>
      <m:oMath>
        <m:r>
          <w:rPr>
            <w:rFonts w:ascii="Cambria Math" w:hAnsi="Cambria Math"/>
            <w:sz w:val="28"/>
            <w:szCs w:val="28"/>
          </w:rPr>
          <m:t>ξ и η</m:t>
        </m:r>
      </m:oMath>
      <w:r>
        <w:rPr>
          <w:sz w:val="28"/>
          <w:szCs w:val="28"/>
        </w:rPr>
        <w:t xml:space="preserve"> - положительные действительные постоянные, </w:t>
      </w:r>
      <m:oMath>
        <m:r>
          <w:rPr>
            <w:rFonts w:ascii="Cambria Math" w:hAnsi="Cambria Math"/>
            <w:sz w:val="28"/>
            <w:szCs w:val="28"/>
          </w:rPr>
          <m:t>a и φ</m:t>
        </m:r>
      </m:oMath>
      <w:r w:rsidRPr="00C9543B">
        <w:rPr>
          <w:sz w:val="28"/>
          <w:szCs w:val="28"/>
          <w:vertAlign w:val="subscript"/>
        </w:rPr>
        <w:t>0</w:t>
      </w:r>
      <w:r w:rsidRPr="00190B2F">
        <w:rPr>
          <w:sz w:val="28"/>
          <w:szCs w:val="28"/>
        </w:rPr>
        <w:t xml:space="preserve"> </w:t>
      </w:r>
      <w:r>
        <w:rPr>
          <w:sz w:val="28"/>
          <w:szCs w:val="28"/>
        </w:rPr>
        <w:t>опред</w:t>
      </w:r>
      <w:r>
        <w:rPr>
          <w:sz w:val="28"/>
          <w:szCs w:val="28"/>
        </w:rPr>
        <w:t>е</w:t>
      </w:r>
      <w:r>
        <w:rPr>
          <w:sz w:val="28"/>
          <w:szCs w:val="28"/>
        </w:rPr>
        <w:t>ляют начальное положение и начальную фазу солитона</w:t>
      </w:r>
      <w:r w:rsidR="00583738">
        <w:rPr>
          <w:sz w:val="28"/>
          <w:szCs w:val="28"/>
        </w:rPr>
        <w:t>.</w:t>
      </w:r>
    </w:p>
    <w:p w:rsidR="00942677" w:rsidRPr="00292ED4" w:rsidRDefault="00942677" w:rsidP="00FC45D8">
      <w:pPr>
        <w:pStyle w:val="Normal"/>
        <w:spacing w:line="360" w:lineRule="exact"/>
        <w:ind w:firstLine="567"/>
        <w:jc w:val="both"/>
        <w:rPr>
          <w:sz w:val="28"/>
          <w:szCs w:val="28"/>
          <w:lang w:val="ru-RU"/>
        </w:rPr>
      </w:pPr>
      <w:r w:rsidRPr="00232BB7">
        <w:rPr>
          <w:sz w:val="28"/>
          <w:szCs w:val="28"/>
          <w:lang w:val="ru-RU"/>
        </w:rPr>
        <w:t xml:space="preserve">Методы </w:t>
      </w:r>
      <w:r w:rsidR="00B00997" w:rsidRPr="00232BB7">
        <w:rPr>
          <w:sz w:val="28"/>
          <w:szCs w:val="28"/>
          <w:lang w:val="ru-RU"/>
        </w:rPr>
        <w:t>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232BB7">
        <w:rPr>
          <w:sz w:val="28"/>
          <w:szCs w:val="28"/>
          <w:lang w:val="ru-RU"/>
        </w:rPr>
        <w:t xml:space="preserve"> получили наиболее широкое распространение при реш</w:t>
      </w:r>
      <w:r w:rsidRPr="00232BB7">
        <w:rPr>
          <w:sz w:val="28"/>
          <w:szCs w:val="28"/>
          <w:lang w:val="ru-RU"/>
        </w:rPr>
        <w:t>е</w:t>
      </w:r>
      <w:r w:rsidRPr="00232BB7">
        <w:rPr>
          <w:sz w:val="28"/>
          <w:szCs w:val="28"/>
          <w:lang w:val="ru-RU"/>
        </w:rPr>
        <w:t>нии уравнений шредингеровского типа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шредингеровского типа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="00292ED4">
        <w:rPr>
          <w:sz w:val="28"/>
          <w:szCs w:val="28"/>
          <w:lang w:val="ru-RU"/>
        </w:rPr>
        <w:t xml:space="preserve">, а также </w:t>
      </w:r>
      <w:r w:rsidR="00292ED4" w:rsidRPr="00292ED4">
        <w:rPr>
          <w:sz w:val="28"/>
          <w:szCs w:val="28"/>
          <w:lang w:val="ru-RU"/>
        </w:rPr>
        <w:t>лежит в основе цифровых корелляторов и методов свертки, активно используется при спектральном анализе (практически в чистом виде), примен</w:t>
      </w:r>
      <w:r w:rsidR="00292ED4" w:rsidRPr="00292ED4">
        <w:rPr>
          <w:sz w:val="28"/>
          <w:szCs w:val="28"/>
          <w:lang w:val="ru-RU"/>
        </w:rPr>
        <w:t>я</w:t>
      </w:r>
      <w:r w:rsidR="00292ED4" w:rsidRPr="00292ED4">
        <w:rPr>
          <w:sz w:val="28"/>
          <w:szCs w:val="28"/>
          <w:lang w:val="ru-RU"/>
        </w:rPr>
        <w:t>ется при работе с длинными числами</w:t>
      </w:r>
      <w:r w:rsidRPr="00232BB7">
        <w:rPr>
          <w:sz w:val="28"/>
          <w:szCs w:val="28"/>
          <w:lang w:val="ru-RU"/>
        </w:rPr>
        <w:t xml:space="preserve">. </w:t>
      </w:r>
    </w:p>
    <w:p w:rsidR="00292ED4" w:rsidRDefault="001F5A20" w:rsidP="00FC45D8">
      <w:pPr>
        <w:pStyle w:val="Normal"/>
        <w:spacing w:line="360" w:lineRule="exact"/>
        <w:ind w:firstLine="567"/>
        <w:jc w:val="both"/>
        <w:rPr>
          <w:sz w:val="28"/>
          <w:szCs w:val="28"/>
          <w:lang w:val="ru-RU"/>
        </w:rPr>
      </w:pPr>
      <w:r w:rsidRPr="00232BB7">
        <w:rPr>
          <w:sz w:val="28"/>
          <w:szCs w:val="28"/>
          <w:lang w:val="ru-RU"/>
        </w:rPr>
        <w:t xml:space="preserve">Рассмотрим для начала </w:t>
      </w:r>
      <w:r w:rsidR="00232BB7" w:rsidRPr="00232BB7">
        <w:rPr>
          <w:sz w:val="28"/>
          <w:szCs w:val="28"/>
          <w:lang w:val="ru-RU"/>
        </w:rPr>
        <w:t>функции,</w:t>
      </w:r>
      <w:r w:rsidRPr="00232BB7">
        <w:rPr>
          <w:sz w:val="28"/>
          <w:szCs w:val="28"/>
          <w:lang w:val="ru-RU"/>
        </w:rPr>
        <w:t xml:space="preserve"> с помощью которых</w:t>
      </w:r>
      <w:r w:rsidR="00232BB7">
        <w:rPr>
          <w:sz w:val="28"/>
          <w:szCs w:val="28"/>
          <w:lang w:val="ru-RU"/>
        </w:rPr>
        <w:t xml:space="preserve"> </w:t>
      </w:r>
      <w:r w:rsidR="00292ED4">
        <w:rPr>
          <w:sz w:val="28"/>
          <w:szCs w:val="28"/>
          <w:lang w:val="ru-RU"/>
        </w:rPr>
        <w:t>методы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="00292ED4">
        <w:rPr>
          <w:sz w:val="28"/>
          <w:szCs w:val="28"/>
          <w:lang w:val="ru-RU"/>
        </w:rPr>
        <w:t xml:space="preserve"> реализуются в среде </w:t>
      </w:r>
      <w:r w:rsidR="00232BB7">
        <w:rPr>
          <w:sz w:val="28"/>
          <w:szCs w:val="28"/>
        </w:rPr>
        <w:t>M</w:t>
      </w:r>
      <w:r w:rsidR="00B00997">
        <w:rPr>
          <w:sz w:val="28"/>
          <w:szCs w:val="28"/>
        </w:rPr>
        <w:t>ATLAM</w:t>
      </w:r>
      <w:r w:rsidR="00232BB7" w:rsidRPr="00232BB7">
        <w:rPr>
          <w:sz w:val="28"/>
          <w:szCs w:val="28"/>
          <w:lang w:val="ru-RU"/>
        </w:rPr>
        <w:t>.</w:t>
      </w:r>
      <w:r w:rsidR="00292ED4">
        <w:rPr>
          <w:sz w:val="28"/>
          <w:szCs w:val="28"/>
          <w:lang w:val="ru-RU"/>
        </w:rPr>
        <w:t xml:space="preserve"> </w:t>
      </w:r>
    </w:p>
    <w:p w:rsidR="00942677" w:rsidRPr="00292ED4" w:rsidRDefault="00942677" w:rsidP="00FC45D8">
      <w:pPr>
        <w:pStyle w:val="Normal"/>
        <w:spacing w:line="360" w:lineRule="exact"/>
        <w:ind w:firstLine="567"/>
        <w:jc w:val="both"/>
        <w:rPr>
          <w:sz w:val="28"/>
          <w:szCs w:val="28"/>
          <w:lang w:val="ru-RU"/>
        </w:rPr>
      </w:pPr>
      <w:r w:rsidRPr="00292ED4">
        <w:rPr>
          <w:sz w:val="28"/>
          <w:szCs w:val="28"/>
          <w:lang w:val="ru-RU"/>
        </w:rPr>
        <w:t xml:space="preserve">Несложно заметить, что оператор преобразования </w:t>
      </w:r>
      <w:r w:rsidR="00EA0772" w:rsidRPr="00292ED4">
        <w:rPr>
          <w:sz w:val="28"/>
          <w:szCs w:val="28"/>
          <w:lang w:val="ru-RU"/>
        </w:rPr>
        <w:t>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292ED4">
        <w:rPr>
          <w:sz w:val="28"/>
          <w:szCs w:val="28"/>
          <w:lang w:val="ru-RU"/>
        </w:rPr>
        <w:t xml:space="preserve"> может быть представлен в виде прямоугольной </w:t>
      </w:r>
      <w:r w:rsidR="00EA0772" w:rsidRPr="00292ED4">
        <w:rPr>
          <w:sz w:val="28"/>
          <w:szCs w:val="28"/>
          <w:lang w:val="ru-RU"/>
        </w:rPr>
        <w:t>матрицы</w:t>
      </w:r>
      <w:r w:rsidRPr="00292ED4">
        <w:rPr>
          <w:sz w:val="28"/>
          <w:szCs w:val="28"/>
          <w:lang w:val="ru-RU"/>
        </w:rPr>
        <w:t xml:space="preserve"> </w:t>
      </w:r>
      <w:r w:rsidRPr="00292ED4">
        <w:rPr>
          <w:sz w:val="28"/>
          <w:szCs w:val="28"/>
        </w:rPr>
        <w:t>NxN</w:t>
      </w:r>
      <w:r w:rsidRPr="00292ED4">
        <w:rPr>
          <w:sz w:val="28"/>
          <w:szCs w:val="28"/>
          <w:lang w:val="ru-RU"/>
        </w:rPr>
        <w:t>, т.е. выполнение дискре</w:t>
      </w:r>
      <w:r w:rsidRPr="00292ED4">
        <w:rPr>
          <w:sz w:val="28"/>
          <w:szCs w:val="28"/>
          <w:lang w:val="ru-RU"/>
        </w:rPr>
        <w:t>т</w:t>
      </w:r>
      <w:r w:rsidRPr="00292ED4">
        <w:rPr>
          <w:sz w:val="28"/>
          <w:szCs w:val="28"/>
          <w:lang w:val="ru-RU"/>
        </w:rPr>
        <w:t>ного преобразования равносильно нахождению произведению матрицы на вектор. Ма</w:t>
      </w:r>
      <w:r w:rsidRPr="00292ED4">
        <w:rPr>
          <w:sz w:val="28"/>
          <w:szCs w:val="28"/>
          <w:lang w:val="ru-RU"/>
        </w:rPr>
        <w:t>т</w:t>
      </w:r>
      <w:r w:rsidRPr="00292ED4">
        <w:rPr>
          <w:sz w:val="28"/>
          <w:szCs w:val="28"/>
          <w:lang w:val="ru-RU"/>
        </w:rPr>
        <w:t>рица дискретного преобразования Фурье имеет вид</w:t>
      </w:r>
    </w:p>
    <w:p w:rsidR="00942677" w:rsidRPr="00873F48" w:rsidRDefault="00942677" w:rsidP="00D53834">
      <w:pPr>
        <w:pStyle w:val="a8"/>
        <w:jc w:val="both"/>
      </w:pPr>
      <w:r w:rsidRPr="00AE7002">
        <w:rPr>
          <w:position w:val="-140"/>
        </w:rPr>
        <w:object w:dxaOrig="7000" w:dyaOrig="2960">
          <v:shape id="_x0000_i1054" type="#_x0000_t75" style="width:349.8pt;height:148.1pt" o:ole="">
            <v:imagedata r:id="rId38" o:title=""/>
          </v:shape>
          <o:OLEObject Type="Embed" ProgID="Equation.3" ShapeID="_x0000_i1054" DrawAspect="Content" ObjectID="_1289929367" r:id="rId39"/>
        </w:object>
      </w:r>
      <w:r>
        <w:t>,</w:t>
      </w:r>
      <w:r w:rsidRPr="00873F48">
        <w:t xml:space="preserve">  </w:t>
      </w:r>
      <w:r w:rsidRPr="00873F48">
        <w:rPr>
          <w:position w:val="-10"/>
        </w:rPr>
        <w:object w:dxaOrig="1800" w:dyaOrig="340">
          <v:shape id="_x0000_i1055" type="#_x0000_t75" style="width:90.35pt;height:17pt" o:ole="">
            <v:imagedata r:id="rId40" o:title=""/>
          </v:shape>
          <o:OLEObject Type="Embed" ProgID="Equation.3" ShapeID="_x0000_i1055" DrawAspect="Content" ObjectID="_1289929368" r:id="rId41"/>
        </w:object>
      </w:r>
      <w:r w:rsidRPr="00873F48">
        <w:t xml:space="preserve"> </w:t>
      </w:r>
      <w:r>
        <w:t xml:space="preserve"> </w:t>
      </w:r>
    </w:p>
    <w:p w:rsidR="00942677" w:rsidRPr="00D53834" w:rsidRDefault="00942677" w:rsidP="00D53834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3834">
        <w:rPr>
          <w:sz w:val="28"/>
          <w:szCs w:val="28"/>
        </w:rPr>
        <w:t>Непосредственное умножение матрицы на вектор реализуется с вычи</w:t>
      </w:r>
      <w:r w:rsidRPr="00D53834">
        <w:rPr>
          <w:sz w:val="28"/>
          <w:szCs w:val="28"/>
        </w:rPr>
        <w:t>с</w:t>
      </w:r>
      <w:r w:rsidRPr="00D53834">
        <w:rPr>
          <w:sz w:val="28"/>
          <w:szCs w:val="28"/>
        </w:rPr>
        <w:t xml:space="preserve">лительными затратами порядка </w:t>
      </w:r>
      <w:r w:rsidRPr="00D53834">
        <w:rPr>
          <w:i/>
          <w:iCs/>
          <w:sz w:val="28"/>
          <w:szCs w:val="28"/>
        </w:rPr>
        <w:t>N</w:t>
      </w:r>
      <w:r w:rsidRPr="00D53834">
        <w:rPr>
          <w:i/>
          <w:iCs/>
          <w:sz w:val="28"/>
          <w:szCs w:val="28"/>
          <w:vertAlign w:val="superscript"/>
        </w:rPr>
        <w:t> 2</w:t>
      </w:r>
      <w:r w:rsidRPr="00D53834">
        <w:rPr>
          <w:sz w:val="28"/>
          <w:szCs w:val="28"/>
        </w:rPr>
        <w:t>. Тем не менее, можно обойтись сущес</w:t>
      </w:r>
      <w:r w:rsidRPr="00D53834">
        <w:rPr>
          <w:sz w:val="28"/>
          <w:szCs w:val="28"/>
        </w:rPr>
        <w:t>т</w:t>
      </w:r>
      <w:r w:rsidRPr="00D53834">
        <w:rPr>
          <w:sz w:val="28"/>
          <w:szCs w:val="28"/>
        </w:rPr>
        <w:t xml:space="preserve">венно меньшим числом </w:t>
      </w:r>
      <w:r w:rsidR="00292ED4" w:rsidRPr="00D53834">
        <w:rPr>
          <w:sz w:val="28"/>
          <w:szCs w:val="28"/>
        </w:rPr>
        <w:t>операций,</w:t>
      </w:r>
      <w:r w:rsidRPr="00D53834">
        <w:rPr>
          <w:sz w:val="28"/>
          <w:szCs w:val="28"/>
        </w:rPr>
        <w:t xml:space="preserve"> если учесть наличие одинаковых элеме</w:t>
      </w:r>
      <w:r w:rsidRPr="00D53834">
        <w:rPr>
          <w:sz w:val="28"/>
          <w:szCs w:val="28"/>
        </w:rPr>
        <w:t>н</w:t>
      </w:r>
      <w:r w:rsidRPr="00D53834">
        <w:rPr>
          <w:sz w:val="28"/>
          <w:szCs w:val="28"/>
        </w:rPr>
        <w:t>тов в ма</w:t>
      </w:r>
      <w:r w:rsidRPr="00D53834">
        <w:rPr>
          <w:sz w:val="28"/>
          <w:szCs w:val="28"/>
        </w:rPr>
        <w:t>т</w:t>
      </w:r>
      <w:r w:rsidRPr="00D53834">
        <w:rPr>
          <w:sz w:val="28"/>
          <w:szCs w:val="28"/>
        </w:rPr>
        <w:t>рице и их периодичность. На этом принципе основаны алгоритмы быстрого дискретного преобразования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D53834">
        <w:rPr>
          <w:sz w:val="28"/>
          <w:szCs w:val="28"/>
        </w:rPr>
        <w:t xml:space="preserve"> (БПФ).</w:t>
      </w:r>
    </w:p>
    <w:p w:rsidR="00942677" w:rsidRPr="00D53834" w:rsidRDefault="00942677" w:rsidP="00D53834">
      <w:pPr>
        <w:pStyle w:val="a8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53834">
        <w:rPr>
          <w:sz w:val="28"/>
          <w:szCs w:val="28"/>
        </w:rPr>
        <w:lastRenderedPageBreak/>
        <w:t xml:space="preserve">В основе БПФ лежит идея о том, что для четного </w:t>
      </w:r>
      <w:r w:rsidRPr="00D53834">
        <w:rPr>
          <w:i/>
          <w:iCs/>
          <w:sz w:val="28"/>
          <w:szCs w:val="28"/>
        </w:rPr>
        <w:t>N</w:t>
      </w:r>
      <w:r w:rsidRPr="00D53834">
        <w:rPr>
          <w:sz w:val="28"/>
          <w:szCs w:val="28"/>
        </w:rPr>
        <w:t xml:space="preserve"> можно разделить преобразование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D53834">
        <w:rPr>
          <w:sz w:val="28"/>
          <w:szCs w:val="28"/>
        </w:rPr>
        <w:t xml:space="preserve"> от всего массива на сумму преобразований от элеме</w:t>
      </w:r>
      <w:r w:rsidRPr="00D53834">
        <w:rPr>
          <w:sz w:val="28"/>
          <w:szCs w:val="28"/>
        </w:rPr>
        <w:t>н</w:t>
      </w:r>
      <w:r w:rsidRPr="00D53834">
        <w:rPr>
          <w:sz w:val="28"/>
          <w:szCs w:val="28"/>
        </w:rPr>
        <w:t xml:space="preserve">тов с четными и от элементов с нечетными номерами: </w:t>
      </w:r>
    </w:p>
    <w:p w:rsidR="00942677" w:rsidRPr="00292ED4" w:rsidRDefault="00922969" w:rsidP="00D53834">
      <w:pPr>
        <w:pStyle w:val="a8"/>
        <w:spacing w:before="0" w:beforeAutospacing="0" w:after="0" w:afterAutospacing="0"/>
        <w:jc w:val="both"/>
      </w:pPr>
      <w:r>
        <w:rPr>
          <w:noProof/>
        </w:rPr>
        <w:drawing>
          <wp:inline distT="0" distB="0" distL="0" distR="0">
            <wp:extent cx="2820670" cy="422910"/>
            <wp:effectExtent l="19050" t="0" r="0" b="0"/>
            <wp:docPr id="32" name="Рисунок 32" descr="&#10;H_n_ = sum(h_k_exp(div(kn,N)2πi),k=0,N-1) = sum(h_k_power(W,kn),k=0,N-1) = ..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&#10;H_n_ = sum(h_k_exp(div(kn,N)2πi),k=0,N-1) = sum(h_k_power(W,kn),k=0,N-1) = ...&#10;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42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77" w:rsidRPr="00292ED4" w:rsidRDefault="00922969" w:rsidP="00D53834">
      <w:pPr>
        <w:pStyle w:val="a8"/>
        <w:jc w:val="both"/>
      </w:pPr>
      <w:r>
        <w:rPr>
          <w:noProof/>
        </w:rPr>
        <w:drawing>
          <wp:inline distT="0" distB="0" distL="0" distR="0">
            <wp:extent cx="3269615" cy="431165"/>
            <wp:effectExtent l="0" t="0" r="0" b="0"/>
            <wp:docPr id="33" name="Рисунок 33" descr="&#10;... = sum(h_2k_power(W,2kn),k=0,N/2-1) + sum(h_2k+1_power(W,(2k+1)n),k=0,N/2-1) = ..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&#10;... = sum(h_2k_power(W,2kn),k=0,N/2-1) + sum(h_2k+1_power(W,(2k+1)n),k=0,N/2-1) = ...&#10;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77" w:rsidRPr="00292ED4" w:rsidRDefault="00922969" w:rsidP="00D53834">
      <w:pPr>
        <w:pStyle w:val="a8"/>
        <w:jc w:val="both"/>
      </w:pPr>
      <w:r>
        <w:rPr>
          <w:noProof/>
        </w:rPr>
        <w:drawing>
          <wp:inline distT="0" distB="0" distL="0" distR="0">
            <wp:extent cx="2673985" cy="344805"/>
            <wp:effectExtent l="0" t="0" r="0" b="0"/>
            <wp:docPr id="34" name="Рисунок 34" descr="&#10;... = index(H,n,e) + power(W,n)index(H,n,o)    здесь W=exp(div(2πi,N)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#10;... = index(H,n,e) + power(W,n)index(H,n,o)    здесь W=exp(div(2πi,N))&#10;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677" w:rsidRPr="00300E30" w:rsidRDefault="00942677" w:rsidP="00D53834">
      <w:pPr>
        <w:pStyle w:val="a8"/>
        <w:spacing w:before="0" w:beforeAutospacing="0" w:after="0" w:afterAutospacing="0"/>
        <w:jc w:val="both"/>
        <w:rPr>
          <w:sz w:val="28"/>
          <w:szCs w:val="28"/>
        </w:rPr>
      </w:pPr>
      <w:r w:rsidRPr="00D53834">
        <w:rPr>
          <w:sz w:val="28"/>
          <w:szCs w:val="28"/>
        </w:rPr>
        <w:t>Первое слагаемое в сумме соответствует ДПФ от элементов с четными ном</w:t>
      </w:r>
      <w:r w:rsidRPr="00D53834">
        <w:rPr>
          <w:sz w:val="28"/>
          <w:szCs w:val="28"/>
        </w:rPr>
        <w:t>е</w:t>
      </w:r>
      <w:r w:rsidRPr="00D53834">
        <w:rPr>
          <w:sz w:val="28"/>
          <w:szCs w:val="28"/>
        </w:rPr>
        <w:t xml:space="preserve">рами, второе - от элементов с нечетными. Если </w:t>
      </w:r>
      <w:r w:rsidRPr="00D53834">
        <w:rPr>
          <w:i/>
          <w:iCs/>
          <w:sz w:val="28"/>
          <w:szCs w:val="28"/>
        </w:rPr>
        <w:t>N</w:t>
      </w:r>
      <w:r w:rsidRPr="00D53834">
        <w:rPr>
          <w:sz w:val="28"/>
          <w:szCs w:val="28"/>
        </w:rPr>
        <w:t xml:space="preserve"> не просто четное, а кратное четырем, то можно рекурсивно применить этот процесс к полученным сл</w:t>
      </w:r>
      <w:r w:rsidRPr="00D53834">
        <w:rPr>
          <w:sz w:val="28"/>
          <w:szCs w:val="28"/>
        </w:rPr>
        <w:t>а</w:t>
      </w:r>
      <w:r w:rsidRPr="00D53834">
        <w:rPr>
          <w:sz w:val="28"/>
          <w:szCs w:val="28"/>
        </w:rPr>
        <w:t xml:space="preserve">гаемым. Если </w:t>
      </w:r>
      <w:r w:rsidRPr="00D53834">
        <w:rPr>
          <w:i/>
          <w:iCs/>
          <w:sz w:val="28"/>
          <w:szCs w:val="28"/>
        </w:rPr>
        <w:t>N</w:t>
      </w:r>
      <w:r w:rsidRPr="00D53834">
        <w:rPr>
          <w:sz w:val="28"/>
          <w:szCs w:val="28"/>
        </w:rPr>
        <w:t xml:space="preserve"> является степенью двойки, то процесс можно свести к в</w:t>
      </w:r>
      <w:r w:rsidRPr="00D53834">
        <w:rPr>
          <w:sz w:val="28"/>
          <w:szCs w:val="28"/>
        </w:rPr>
        <w:t>ы</w:t>
      </w:r>
      <w:r w:rsidRPr="00D53834">
        <w:rPr>
          <w:sz w:val="28"/>
          <w:szCs w:val="28"/>
        </w:rPr>
        <w:t xml:space="preserve">числению ДПФ от одного числа. Этот процесс повторяется </w:t>
      </w:r>
      <w:r w:rsidRPr="00D53834">
        <w:rPr>
          <w:i/>
          <w:iCs/>
          <w:sz w:val="28"/>
          <w:szCs w:val="28"/>
        </w:rPr>
        <w:t>log</w:t>
      </w:r>
      <w:r w:rsidRPr="00D53834">
        <w:rPr>
          <w:i/>
          <w:iCs/>
          <w:sz w:val="28"/>
          <w:szCs w:val="28"/>
          <w:vertAlign w:val="subscript"/>
        </w:rPr>
        <w:t>2 </w:t>
      </w:r>
      <w:r w:rsidRPr="00D53834">
        <w:rPr>
          <w:i/>
          <w:iCs/>
          <w:sz w:val="28"/>
          <w:szCs w:val="28"/>
        </w:rPr>
        <w:t>N</w:t>
      </w:r>
      <w:r w:rsidRPr="00D53834">
        <w:rPr>
          <w:sz w:val="28"/>
          <w:szCs w:val="28"/>
        </w:rPr>
        <w:t xml:space="preserve"> раз для всех </w:t>
      </w:r>
      <w:r w:rsidRPr="00D53834">
        <w:rPr>
          <w:i/>
          <w:iCs/>
          <w:sz w:val="28"/>
          <w:szCs w:val="28"/>
        </w:rPr>
        <w:t>N</w:t>
      </w:r>
      <w:r w:rsidRPr="00D53834">
        <w:rPr>
          <w:sz w:val="28"/>
          <w:szCs w:val="28"/>
        </w:rPr>
        <w:t xml:space="preserve"> значений преобразования. Именно эта идея и является основной в БПФ, а всё остальное - лишь улучшениями, повышающими скорость или к</w:t>
      </w:r>
      <w:r w:rsidRPr="00D53834">
        <w:rPr>
          <w:sz w:val="28"/>
          <w:szCs w:val="28"/>
        </w:rPr>
        <w:t>а</w:t>
      </w:r>
      <w:r w:rsidRPr="00D53834">
        <w:rPr>
          <w:sz w:val="28"/>
          <w:szCs w:val="28"/>
        </w:rPr>
        <w:t>чество работы а</w:t>
      </w:r>
      <w:r w:rsidRPr="00D53834">
        <w:rPr>
          <w:sz w:val="28"/>
          <w:szCs w:val="28"/>
        </w:rPr>
        <w:t>л</w:t>
      </w:r>
      <w:r w:rsidRPr="00D53834">
        <w:rPr>
          <w:sz w:val="28"/>
          <w:szCs w:val="28"/>
        </w:rPr>
        <w:t xml:space="preserve">горитма. </w:t>
      </w:r>
    </w:p>
    <w:p w:rsidR="00EA0772" w:rsidRPr="00EA0772" w:rsidRDefault="00EA0772" w:rsidP="00007E9E">
      <w:pPr>
        <w:pStyle w:val="2"/>
        <w:ind w:left="142"/>
      </w:pPr>
      <w:bookmarkStart w:id="7" w:name="_Toc215900301"/>
      <w:r>
        <w:t>О</w:t>
      </w:r>
      <w:r w:rsidRPr="00D53834">
        <w:t>дномерно</w:t>
      </w:r>
      <w:r>
        <w:t>е</w:t>
      </w:r>
      <w:r w:rsidRPr="00D53834">
        <w:t xml:space="preserve"> дискретно</w:t>
      </w:r>
      <w:r>
        <w:t>е</w:t>
      </w:r>
      <w:r w:rsidRPr="00D53834">
        <w:t xml:space="preserve"> прямо</w:t>
      </w:r>
      <w:r>
        <w:t>е</w:t>
      </w:r>
      <w:r w:rsidRPr="00D53834">
        <w:t xml:space="preserve"> и обратно</w:t>
      </w:r>
      <w:r>
        <w:t>е</w:t>
      </w:r>
      <w:r w:rsidRPr="00D53834">
        <w:t xml:space="preserve"> преобразова</w:t>
      </w:r>
      <w:r>
        <w:t>ние</w:t>
      </w:r>
      <w:r w:rsidRPr="00D53834">
        <w:t xml:space="preserve"> Ф</w:t>
      </w:r>
      <w:r w:rsidRPr="00D53834">
        <w:t>у</w:t>
      </w:r>
      <w:r w:rsidRPr="00D53834">
        <w:t>рье</w:t>
      </w:r>
      <w:bookmarkEnd w:id="7"/>
      <w:r w:rsidR="00300E30"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</w:rPr>
        <w:instrText>Фурье</w:instrText>
      </w:r>
      <w:r w:rsidR="00300E30">
        <w:instrText xml:space="preserve">" </w:instrText>
      </w:r>
      <w:r w:rsidR="00300E30">
        <w:fldChar w:fldCharType="end"/>
      </w:r>
    </w:p>
    <w:p w:rsidR="00D53834" w:rsidRPr="00D53834" w:rsidRDefault="00D53834" w:rsidP="00D53834">
      <w:pPr>
        <w:pStyle w:val="a8"/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D53834">
        <w:rPr>
          <w:sz w:val="28"/>
          <w:szCs w:val="28"/>
        </w:rPr>
        <w:t xml:space="preserve">Рассмотрим синтаксис </w:t>
      </w:r>
      <w:r w:rsidRPr="00D53834">
        <w:rPr>
          <w:bCs/>
          <w:sz w:val="28"/>
          <w:szCs w:val="28"/>
        </w:rPr>
        <w:t>одномерного дискретного прямого и обратного преобразования Фурье</w:t>
      </w:r>
      <w:r w:rsidR="00300E30">
        <w:rPr>
          <w:bCs/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bCs/>
          <w:sz w:val="28"/>
          <w:szCs w:val="28"/>
        </w:rPr>
        <w:fldChar w:fldCharType="end"/>
      </w:r>
      <w:r w:rsidR="00EA0772">
        <w:rPr>
          <w:bCs/>
          <w:sz w:val="28"/>
          <w:szCs w:val="28"/>
        </w:rPr>
        <w:t xml:space="preserve"> в </w:t>
      </w:r>
      <w:r w:rsidR="00EA0772">
        <w:rPr>
          <w:bCs/>
          <w:sz w:val="28"/>
          <w:szCs w:val="28"/>
          <w:lang w:val="en-US"/>
        </w:rPr>
        <w:t>MatLab</w:t>
      </w:r>
      <w:r w:rsidRPr="00D53834">
        <w:rPr>
          <w:bCs/>
          <w:sz w:val="28"/>
          <w:szCs w:val="28"/>
        </w:rPr>
        <w:t>.</w:t>
      </w:r>
    </w:p>
    <w:p w:rsidR="00D53834" w:rsidRPr="00D53834" w:rsidRDefault="00D53834" w:rsidP="00D53834">
      <w:pPr>
        <w:pStyle w:val="a8"/>
        <w:spacing w:before="0" w:beforeAutospacing="0" w:after="0" w:afterAutospacing="0"/>
        <w:ind w:firstLine="567"/>
        <w:jc w:val="both"/>
        <w:rPr>
          <w:b/>
          <w:sz w:val="28"/>
          <w:szCs w:val="28"/>
          <w:lang w:val="en-US"/>
        </w:rPr>
      </w:pPr>
      <w:r w:rsidRPr="00D53834">
        <w:rPr>
          <w:b/>
          <w:sz w:val="28"/>
          <w:szCs w:val="28"/>
          <w:lang w:val="en-US"/>
        </w:rPr>
        <w:t>Y = fft(X)</w:t>
      </w:r>
      <w:r w:rsidRPr="00D53834">
        <w:rPr>
          <w:b/>
          <w:sz w:val="28"/>
          <w:szCs w:val="28"/>
          <w:lang w:val="en-US"/>
        </w:rPr>
        <w:tab/>
      </w:r>
      <w:r w:rsidRPr="00D53834">
        <w:rPr>
          <w:b/>
          <w:sz w:val="28"/>
          <w:szCs w:val="28"/>
          <w:lang w:val="en-US"/>
        </w:rPr>
        <w:tab/>
        <w:t>X = ifft(Y)</w:t>
      </w:r>
    </w:p>
    <w:p w:rsidR="00D53834" w:rsidRPr="00D53834" w:rsidRDefault="00D53834" w:rsidP="00D53834">
      <w:pPr>
        <w:pStyle w:val="a8"/>
        <w:spacing w:before="0" w:beforeAutospacing="0" w:after="0" w:afterAutospacing="0"/>
        <w:ind w:firstLine="567"/>
        <w:jc w:val="both"/>
        <w:rPr>
          <w:bCs/>
          <w:sz w:val="28"/>
          <w:szCs w:val="28"/>
          <w:lang w:val="en-US"/>
        </w:rPr>
      </w:pPr>
      <w:r w:rsidRPr="00D53834">
        <w:rPr>
          <w:b/>
          <w:sz w:val="28"/>
          <w:szCs w:val="28"/>
          <w:lang w:val="en-US"/>
        </w:rPr>
        <w:t>Y = fft(X, n)</w:t>
      </w:r>
      <w:r w:rsidRPr="00D53834">
        <w:rPr>
          <w:b/>
          <w:sz w:val="28"/>
          <w:szCs w:val="28"/>
          <w:lang w:val="en-US"/>
        </w:rPr>
        <w:tab/>
      </w:r>
      <w:r w:rsidRPr="00D53834">
        <w:rPr>
          <w:b/>
          <w:sz w:val="28"/>
          <w:szCs w:val="28"/>
          <w:lang w:val="en-US"/>
        </w:rPr>
        <w:tab/>
        <w:t>X = ifft(Y, n)</w:t>
      </w:r>
    </w:p>
    <w:p w:rsidR="00942677" w:rsidRPr="00D53834" w:rsidRDefault="00942677" w:rsidP="00D53834">
      <w:pPr>
        <w:jc w:val="both"/>
        <w:rPr>
          <w:sz w:val="28"/>
          <w:szCs w:val="28"/>
        </w:rPr>
      </w:pPr>
      <w:r w:rsidRPr="00D53834">
        <w:rPr>
          <w:sz w:val="28"/>
          <w:szCs w:val="28"/>
        </w:rPr>
        <w:t>Функция Y = fft(X) вычисляет для массива данных X дискретное преобраз</w:t>
      </w:r>
      <w:r w:rsidRPr="00D53834">
        <w:rPr>
          <w:sz w:val="28"/>
          <w:szCs w:val="28"/>
        </w:rPr>
        <w:t>о</w:t>
      </w:r>
      <w:r w:rsidRPr="00D53834">
        <w:rPr>
          <w:sz w:val="28"/>
          <w:szCs w:val="28"/>
        </w:rPr>
        <w:t>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D53834">
        <w:rPr>
          <w:sz w:val="28"/>
          <w:szCs w:val="28"/>
        </w:rPr>
        <w:t xml:space="preserve">, используя FFT-алгоритм быстрого Фурье-преобразования. Если массив X двумерный, вычисляется дискретное преобразование каждого столбца. </w:t>
      </w:r>
    </w:p>
    <w:p w:rsidR="00942677" w:rsidRPr="00D53834" w:rsidRDefault="00942677" w:rsidP="00D53834">
      <w:pPr>
        <w:jc w:val="both"/>
        <w:rPr>
          <w:sz w:val="28"/>
          <w:szCs w:val="28"/>
        </w:rPr>
      </w:pPr>
      <w:r w:rsidRPr="00D53834">
        <w:rPr>
          <w:sz w:val="28"/>
          <w:szCs w:val="28"/>
        </w:rPr>
        <w:t>Функция Y = fft(X, n) вычисляет n-точечное дискретное преобразование Ф</w:t>
      </w:r>
      <w:r w:rsidRPr="00D53834">
        <w:rPr>
          <w:sz w:val="28"/>
          <w:szCs w:val="28"/>
        </w:rPr>
        <w:t>у</w:t>
      </w:r>
      <w:r w:rsidRPr="00D53834">
        <w:rPr>
          <w:sz w:val="28"/>
          <w:szCs w:val="28"/>
        </w:rPr>
        <w:t>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D53834">
        <w:rPr>
          <w:sz w:val="28"/>
          <w:szCs w:val="28"/>
        </w:rPr>
        <w:t>. Если length(X) &lt; n, то недостающие строки массива X заполняются н</w:t>
      </w:r>
      <w:r w:rsidRPr="00D53834">
        <w:rPr>
          <w:sz w:val="28"/>
          <w:szCs w:val="28"/>
        </w:rPr>
        <w:t>у</w:t>
      </w:r>
      <w:r w:rsidRPr="00D53834">
        <w:rPr>
          <w:sz w:val="28"/>
          <w:szCs w:val="28"/>
        </w:rPr>
        <w:t>лями; е</w:t>
      </w:r>
      <w:r w:rsidRPr="00D53834">
        <w:rPr>
          <w:sz w:val="28"/>
          <w:szCs w:val="28"/>
        </w:rPr>
        <w:t>с</w:t>
      </w:r>
      <w:r w:rsidRPr="00D53834">
        <w:rPr>
          <w:sz w:val="28"/>
          <w:szCs w:val="28"/>
        </w:rPr>
        <w:t>ли length(X) &gt; n, то лишние строки удаляются.</w:t>
      </w:r>
    </w:p>
    <w:p w:rsidR="00942677" w:rsidRPr="00D53834" w:rsidRDefault="00942677" w:rsidP="00D53834">
      <w:pPr>
        <w:ind w:firstLine="567"/>
        <w:jc w:val="both"/>
        <w:rPr>
          <w:sz w:val="28"/>
          <w:szCs w:val="28"/>
        </w:rPr>
      </w:pPr>
      <w:r w:rsidRPr="00D53834">
        <w:rPr>
          <w:sz w:val="28"/>
          <w:szCs w:val="28"/>
        </w:rPr>
        <w:t>Функция X = ifft(Y) вычисляет обратное преобразование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D53834">
        <w:rPr>
          <w:sz w:val="28"/>
          <w:szCs w:val="28"/>
        </w:rPr>
        <w:t xml:space="preserve"> для ма</w:t>
      </w:r>
      <w:r w:rsidRPr="00D53834">
        <w:rPr>
          <w:sz w:val="28"/>
          <w:szCs w:val="28"/>
        </w:rPr>
        <w:t>с</w:t>
      </w:r>
      <w:r w:rsidRPr="00D53834">
        <w:rPr>
          <w:sz w:val="28"/>
          <w:szCs w:val="28"/>
        </w:rPr>
        <w:t xml:space="preserve">сива Y. </w:t>
      </w:r>
    </w:p>
    <w:p w:rsidR="00942677" w:rsidRPr="00D53834" w:rsidRDefault="00942677" w:rsidP="00D53834">
      <w:pPr>
        <w:ind w:firstLine="567"/>
        <w:jc w:val="both"/>
        <w:rPr>
          <w:sz w:val="28"/>
          <w:szCs w:val="28"/>
        </w:rPr>
      </w:pPr>
      <w:r w:rsidRPr="00D53834">
        <w:rPr>
          <w:sz w:val="28"/>
          <w:szCs w:val="28"/>
        </w:rPr>
        <w:t>Функция X = ifft(Y, n) вычисляет n-точечное обратное преобразование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D53834">
        <w:rPr>
          <w:sz w:val="28"/>
          <w:szCs w:val="28"/>
        </w:rPr>
        <w:t xml:space="preserve"> для массива Y.</w:t>
      </w:r>
    </w:p>
    <w:p w:rsidR="00942677" w:rsidRPr="00D53834" w:rsidRDefault="00D53834" w:rsidP="00D53834">
      <w:pPr>
        <w:ind w:firstLine="567"/>
        <w:jc w:val="both"/>
        <w:rPr>
          <w:sz w:val="28"/>
          <w:szCs w:val="28"/>
        </w:rPr>
      </w:pPr>
      <w:r w:rsidRPr="00D53834">
        <w:rPr>
          <w:sz w:val="28"/>
          <w:szCs w:val="28"/>
        </w:rPr>
        <w:t>А теперь опишем сам алгоритм БПФ</w:t>
      </w:r>
    </w:p>
    <w:p w:rsidR="00942677" w:rsidRPr="00D53834" w:rsidRDefault="00942677" w:rsidP="00D53834">
      <w:pPr>
        <w:ind w:firstLine="567"/>
        <w:jc w:val="both"/>
        <w:rPr>
          <w:sz w:val="28"/>
          <w:szCs w:val="28"/>
        </w:rPr>
      </w:pPr>
      <w:r w:rsidRPr="00D53834">
        <w:rPr>
          <w:sz w:val="28"/>
          <w:szCs w:val="28"/>
        </w:rPr>
        <w:t>Если длина последовательности входных данных является степенью числа 2, то применяется алгоритм быстрого преобразования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</w:instrText>
      </w:r>
      <w:r w:rsidR="00300E30" w:rsidRPr="000E207D">
        <w:rPr>
          <w:rStyle w:val="a6"/>
          <w:noProof/>
          <w:sz w:val="28"/>
          <w:szCs w:val="28"/>
        </w:rPr>
        <w:instrText>у</w:instrText>
      </w:r>
      <w:r w:rsidR="00300E30" w:rsidRPr="000E207D">
        <w:rPr>
          <w:rStyle w:val="a6"/>
          <w:noProof/>
          <w:sz w:val="28"/>
          <w:szCs w:val="28"/>
        </w:rPr>
        <w:instrText>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D53834">
        <w:rPr>
          <w:sz w:val="28"/>
          <w:szCs w:val="28"/>
        </w:rPr>
        <w:t xml:space="preserve"> с основ</w:t>
      </w:r>
      <w:r w:rsidRPr="00D53834">
        <w:rPr>
          <w:sz w:val="28"/>
          <w:szCs w:val="28"/>
        </w:rPr>
        <w:t>а</w:t>
      </w:r>
      <w:r w:rsidRPr="00D53834">
        <w:rPr>
          <w:sz w:val="28"/>
          <w:szCs w:val="28"/>
        </w:rPr>
        <w:t>нием 2, имеющий максимальную производительность. Этот алгоритм опт</w:t>
      </w:r>
      <w:r w:rsidRPr="00D53834">
        <w:rPr>
          <w:sz w:val="28"/>
          <w:szCs w:val="28"/>
        </w:rPr>
        <w:t>и</w:t>
      </w:r>
      <w:r w:rsidRPr="00D53834">
        <w:rPr>
          <w:sz w:val="28"/>
          <w:szCs w:val="28"/>
        </w:rPr>
        <w:t>мизирован для работы с действительными данными; если данные комплек</w:t>
      </w:r>
      <w:r w:rsidRPr="00D53834">
        <w:rPr>
          <w:sz w:val="28"/>
          <w:szCs w:val="28"/>
        </w:rPr>
        <w:t>с</w:t>
      </w:r>
      <w:r w:rsidRPr="00D53834">
        <w:rPr>
          <w:sz w:val="28"/>
          <w:szCs w:val="28"/>
        </w:rPr>
        <w:t>ные, то реализуется комплексное преобразование Фурье. Эффективность первого на 40 % выше второго.</w:t>
      </w:r>
    </w:p>
    <w:p w:rsidR="00942677" w:rsidRPr="00D53834" w:rsidRDefault="00942677" w:rsidP="00D53834">
      <w:pPr>
        <w:ind w:firstLine="567"/>
        <w:jc w:val="both"/>
        <w:rPr>
          <w:sz w:val="28"/>
          <w:szCs w:val="28"/>
        </w:rPr>
      </w:pPr>
      <w:r w:rsidRPr="00D53834">
        <w:rPr>
          <w:sz w:val="28"/>
          <w:szCs w:val="28"/>
        </w:rPr>
        <w:lastRenderedPageBreak/>
        <w:t>Если длина входной последовательности не является степенью числа 2, то применяется преобразование со смешанными основаниями, которые опр</w:t>
      </w:r>
      <w:r w:rsidRPr="00D53834">
        <w:rPr>
          <w:sz w:val="28"/>
          <w:szCs w:val="28"/>
        </w:rPr>
        <w:t>е</w:t>
      </w:r>
      <w:r w:rsidRPr="00D53834">
        <w:rPr>
          <w:sz w:val="28"/>
          <w:szCs w:val="28"/>
        </w:rPr>
        <w:t>деляются как простые множители длины входной последовательности, кот</w:t>
      </w:r>
      <w:r w:rsidRPr="00D53834">
        <w:rPr>
          <w:sz w:val="28"/>
          <w:szCs w:val="28"/>
        </w:rPr>
        <w:t>о</w:t>
      </w:r>
      <w:r w:rsidRPr="00D53834">
        <w:rPr>
          <w:sz w:val="28"/>
          <w:szCs w:val="28"/>
        </w:rPr>
        <w:t>рая при необходимости подвергается усечению.</w:t>
      </w:r>
    </w:p>
    <w:p w:rsidR="00942677" w:rsidRDefault="00942677" w:rsidP="00D53834">
      <w:pPr>
        <w:ind w:firstLine="567"/>
        <w:jc w:val="both"/>
        <w:rPr>
          <w:sz w:val="28"/>
          <w:szCs w:val="28"/>
        </w:rPr>
      </w:pPr>
      <w:r w:rsidRPr="00D53834">
        <w:rPr>
          <w:sz w:val="28"/>
          <w:szCs w:val="28"/>
        </w:rPr>
        <w:t>Время расчета существенно зависит от значения длины последовател</w:t>
      </w:r>
      <w:r w:rsidRPr="00D53834">
        <w:rPr>
          <w:sz w:val="28"/>
          <w:szCs w:val="28"/>
        </w:rPr>
        <w:t>ь</w:t>
      </w:r>
      <w:r w:rsidRPr="00D53834">
        <w:rPr>
          <w:sz w:val="28"/>
          <w:szCs w:val="28"/>
        </w:rPr>
        <w:t>ности. Если значение длины точно разлагается на простые множители, то вычи</w:t>
      </w:r>
      <w:r w:rsidRPr="00D53834">
        <w:rPr>
          <w:sz w:val="28"/>
          <w:szCs w:val="28"/>
        </w:rPr>
        <w:t>с</w:t>
      </w:r>
      <w:r w:rsidRPr="00D53834">
        <w:rPr>
          <w:sz w:val="28"/>
          <w:szCs w:val="28"/>
        </w:rPr>
        <w:t>ления для такой последовательности выполняются достаточно быстро; если же не все множители оказываются простыми, и даже их будет меньше, то вр</w:t>
      </w:r>
      <w:r w:rsidRPr="00D53834">
        <w:rPr>
          <w:sz w:val="28"/>
          <w:szCs w:val="28"/>
        </w:rPr>
        <w:t>е</w:t>
      </w:r>
      <w:r w:rsidRPr="00D53834">
        <w:rPr>
          <w:sz w:val="28"/>
          <w:szCs w:val="28"/>
        </w:rPr>
        <w:t>мя вычисления существенно возрастает.</w:t>
      </w:r>
    </w:p>
    <w:p w:rsidR="00942677" w:rsidRPr="00D53834" w:rsidRDefault="00942677" w:rsidP="00D53834">
      <w:pPr>
        <w:ind w:firstLine="567"/>
        <w:jc w:val="both"/>
        <w:rPr>
          <w:sz w:val="28"/>
          <w:szCs w:val="28"/>
        </w:rPr>
      </w:pPr>
      <w:r w:rsidRPr="00D53834">
        <w:rPr>
          <w:sz w:val="28"/>
          <w:szCs w:val="28"/>
        </w:rPr>
        <w:t>Если сравнивать эффективность вычислений, то преобразование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D53834">
        <w:rPr>
          <w:sz w:val="28"/>
          <w:szCs w:val="28"/>
        </w:rPr>
        <w:t xml:space="preserve"> с основанием 2 действительной последовательности из 4096 т</w:t>
      </w:r>
      <w:r w:rsidRPr="00D53834">
        <w:rPr>
          <w:sz w:val="28"/>
          <w:szCs w:val="28"/>
        </w:rPr>
        <w:t>о</w:t>
      </w:r>
      <w:r w:rsidRPr="00D53834">
        <w:rPr>
          <w:sz w:val="28"/>
          <w:szCs w:val="28"/>
        </w:rPr>
        <w:t>чек занимает 2.1 с, а комплексной - 3.7 с. Обычное преобразование Фурье для последовател</w:t>
      </w:r>
      <w:r w:rsidRPr="00D53834">
        <w:rPr>
          <w:sz w:val="28"/>
          <w:szCs w:val="28"/>
        </w:rPr>
        <w:t>ь</w:t>
      </w:r>
      <w:r w:rsidRPr="00D53834">
        <w:rPr>
          <w:sz w:val="28"/>
          <w:szCs w:val="28"/>
        </w:rPr>
        <w:t xml:space="preserve">ности из 4096 точек занимает 7 с, а для последовательности из 4098 точек - 58 с. </w:t>
      </w:r>
    </w:p>
    <w:p w:rsidR="00942677" w:rsidRPr="00C07211" w:rsidRDefault="00942677" w:rsidP="00D53834">
      <w:pPr>
        <w:jc w:val="both"/>
        <w:rPr>
          <w:bCs/>
          <w:sz w:val="28"/>
          <w:szCs w:val="28"/>
        </w:rPr>
      </w:pPr>
      <w:r w:rsidRPr="00C07211">
        <w:rPr>
          <w:bCs/>
          <w:sz w:val="28"/>
          <w:szCs w:val="28"/>
        </w:rPr>
        <w:t>Примеры:</w:t>
      </w:r>
    </w:p>
    <w:p w:rsidR="00942677" w:rsidRPr="00007E9E" w:rsidRDefault="00942677" w:rsidP="00D53834">
      <w:pPr>
        <w:jc w:val="both"/>
        <w:rPr>
          <w:sz w:val="28"/>
          <w:szCs w:val="28"/>
        </w:rPr>
      </w:pPr>
      <w:r w:rsidRPr="00007E9E">
        <w:rPr>
          <w:sz w:val="28"/>
          <w:szCs w:val="28"/>
        </w:rPr>
        <w:t xml:space="preserve">Распределение коэффициентов </w:t>
      </w:r>
      <w:r w:rsidR="00C07211" w:rsidRPr="00007E9E">
        <w:rPr>
          <w:sz w:val="28"/>
          <w:szCs w:val="28"/>
        </w:rPr>
        <w:t>ф</w:t>
      </w:r>
      <w:r w:rsidRPr="00007E9E">
        <w:rPr>
          <w:sz w:val="28"/>
          <w:szCs w:val="28"/>
        </w:rPr>
        <w:t>урье ДПФ:</w:t>
      </w:r>
    </w:p>
    <w:p w:rsidR="00942677" w:rsidRPr="00007E9E" w:rsidRDefault="00942677" w:rsidP="00D53834">
      <w:pPr>
        <w:jc w:val="both"/>
        <w:rPr>
          <w:sz w:val="28"/>
          <w:szCs w:val="28"/>
        </w:rPr>
      </w:pPr>
      <w:r w:rsidRPr="00007E9E">
        <w:rPr>
          <w:sz w:val="28"/>
          <w:szCs w:val="28"/>
        </w:rPr>
        <w:t>Возьмем ПФ от функции, представляющую собой сумму гармонических волн</w:t>
      </w:r>
    </w:p>
    <w:p w:rsidR="00942677" w:rsidRPr="00292ED4" w:rsidRDefault="00942677" w:rsidP="00D53834">
      <w:pPr>
        <w:jc w:val="both"/>
        <w:rPr>
          <w:sz w:val="24"/>
          <w:szCs w:val="24"/>
        </w:rPr>
      </w:pPr>
      <w:r w:rsidRPr="00292ED4">
        <w:rPr>
          <w:position w:val="-28"/>
          <w:sz w:val="24"/>
          <w:szCs w:val="24"/>
        </w:rPr>
        <w:object w:dxaOrig="4560" w:dyaOrig="680">
          <v:shape id="_x0000_i1059" type="#_x0000_t75" style="width:228.25pt;height:33.95pt" o:ole="">
            <v:imagedata r:id="rId45" o:title=""/>
          </v:shape>
          <o:OLEObject Type="Embed" ProgID="Equation.3" ShapeID="_x0000_i1059" DrawAspect="Content" ObjectID="_1289929369" r:id="rId46"/>
        </w:object>
      </w:r>
    </w:p>
    <w:p w:rsidR="00942677" w:rsidRPr="00292ED4" w:rsidRDefault="00942677" w:rsidP="00D53834">
      <w:pPr>
        <w:jc w:val="both"/>
        <w:rPr>
          <w:sz w:val="24"/>
          <w:szCs w:val="24"/>
          <w:lang w:val="en-US"/>
        </w:rPr>
      </w:pPr>
      <w:r w:rsidRPr="00292ED4">
        <w:rPr>
          <w:sz w:val="24"/>
          <w:szCs w:val="24"/>
        </w:rPr>
        <w:t>пусть</w:t>
      </w:r>
      <w:r w:rsidRPr="00292ED4">
        <w:rPr>
          <w:sz w:val="24"/>
          <w:szCs w:val="24"/>
          <w:lang w:val="en-US"/>
        </w:rPr>
        <w:t xml:space="preserve"> n=4.</w:t>
      </w:r>
    </w:p>
    <w:p w:rsidR="00942677" w:rsidRPr="00292ED4" w:rsidRDefault="00942677" w:rsidP="00D53834">
      <w:pPr>
        <w:jc w:val="both"/>
        <w:rPr>
          <w:rStyle w:val="Input"/>
          <w:rFonts w:ascii="Times New Roman" w:hAnsi="Times New Roman"/>
          <w:lang w:val="en-US"/>
        </w:rPr>
      </w:pPr>
      <w:bookmarkStart w:id="8" w:name="INPUT_39"/>
      <w:r w:rsidRPr="00292ED4">
        <w:rPr>
          <w:rStyle w:val="Input"/>
          <w:rFonts w:ascii="Times New Roman" w:hAnsi="Times New Roman"/>
          <w:lang w:val="en-US"/>
        </w:rPr>
        <w:t>f=zeros(8);</w:t>
      </w:r>
    </w:p>
    <w:p w:rsidR="00942677" w:rsidRPr="00292ED4" w:rsidRDefault="00942677" w:rsidP="00D53834">
      <w:pPr>
        <w:jc w:val="both"/>
        <w:rPr>
          <w:rStyle w:val="Input"/>
          <w:rFonts w:ascii="Times New Roman" w:hAnsi="Times New Roman"/>
          <w:lang w:val="en-US"/>
        </w:rPr>
      </w:pPr>
      <w:r w:rsidRPr="00292ED4">
        <w:rPr>
          <w:rStyle w:val="Input"/>
          <w:rFonts w:ascii="Times New Roman" w:hAnsi="Times New Roman"/>
          <w:lang w:val="en-US"/>
        </w:rPr>
        <w:t>x=-pi:2*pi/8:pi-pi/4;</w:t>
      </w:r>
    </w:p>
    <w:p w:rsidR="00942677" w:rsidRPr="00292ED4" w:rsidRDefault="00942677" w:rsidP="00D53834">
      <w:pPr>
        <w:jc w:val="both"/>
        <w:rPr>
          <w:rStyle w:val="Input"/>
          <w:rFonts w:ascii="Times New Roman" w:hAnsi="Times New Roman"/>
          <w:lang w:val="en-US"/>
        </w:rPr>
      </w:pPr>
      <w:r w:rsidRPr="00292ED4">
        <w:rPr>
          <w:rStyle w:val="Input"/>
          <w:rFonts w:ascii="Times New Roman" w:hAnsi="Times New Roman"/>
          <w:lang w:val="en-US"/>
        </w:rPr>
        <w:t>for k=1:8</w:t>
      </w:r>
    </w:p>
    <w:p w:rsidR="00942677" w:rsidRPr="00292ED4" w:rsidRDefault="00942677" w:rsidP="00D53834">
      <w:pPr>
        <w:jc w:val="both"/>
        <w:rPr>
          <w:rStyle w:val="Input"/>
          <w:rFonts w:ascii="Times New Roman" w:hAnsi="Times New Roman"/>
          <w:lang w:val="en-US"/>
        </w:rPr>
      </w:pPr>
      <w:r w:rsidRPr="00292ED4">
        <w:rPr>
          <w:rStyle w:val="Input"/>
          <w:rFonts w:ascii="Times New Roman" w:hAnsi="Times New Roman"/>
          <w:lang w:val="en-US"/>
        </w:rPr>
        <w:t>f(k,:)=abs(k-4)*exp(i*(k-4)*x);</w:t>
      </w:r>
    </w:p>
    <w:p w:rsidR="00942677" w:rsidRPr="00292ED4" w:rsidRDefault="00942677" w:rsidP="00D53834">
      <w:pPr>
        <w:jc w:val="both"/>
        <w:rPr>
          <w:rStyle w:val="Input"/>
          <w:rFonts w:ascii="Times New Roman" w:hAnsi="Times New Roman"/>
          <w:lang w:val="en-US"/>
        </w:rPr>
      </w:pPr>
      <w:r w:rsidRPr="00292ED4">
        <w:rPr>
          <w:rStyle w:val="Input"/>
          <w:rFonts w:ascii="Times New Roman" w:hAnsi="Times New Roman"/>
          <w:lang w:val="en-US"/>
        </w:rPr>
        <w:t>end</w:t>
      </w:r>
    </w:p>
    <w:p w:rsidR="00942677" w:rsidRPr="00292ED4" w:rsidRDefault="00942677" w:rsidP="00D53834">
      <w:pPr>
        <w:jc w:val="both"/>
        <w:rPr>
          <w:rStyle w:val="Input"/>
          <w:rFonts w:ascii="Times New Roman" w:hAnsi="Times New Roman"/>
          <w:lang w:val="en-US"/>
        </w:rPr>
      </w:pPr>
      <w:r w:rsidRPr="00292ED4">
        <w:rPr>
          <w:rStyle w:val="Input"/>
          <w:rFonts w:ascii="Times New Roman" w:hAnsi="Times New Roman"/>
          <w:lang w:val="en-US"/>
        </w:rPr>
        <w:t>Fx=sum(f);</w:t>
      </w:r>
    </w:p>
    <w:p w:rsidR="00942677" w:rsidRPr="00292ED4" w:rsidRDefault="00942677" w:rsidP="00D53834">
      <w:pPr>
        <w:jc w:val="both"/>
        <w:rPr>
          <w:rStyle w:val="Input"/>
          <w:rFonts w:ascii="Times New Roman" w:hAnsi="Times New Roman"/>
          <w:lang w:val="en-US"/>
        </w:rPr>
      </w:pPr>
      <w:r w:rsidRPr="00292ED4">
        <w:rPr>
          <w:rStyle w:val="Input"/>
          <w:rFonts w:ascii="Times New Roman" w:hAnsi="Times New Roman"/>
          <w:lang w:val="en-US"/>
        </w:rPr>
        <w:t>Fw=fft(Fx);</w:t>
      </w:r>
    </w:p>
    <w:p w:rsidR="00942677" w:rsidRPr="00292ED4" w:rsidRDefault="00942677" w:rsidP="00D53834">
      <w:pPr>
        <w:jc w:val="both"/>
        <w:rPr>
          <w:rStyle w:val="Input"/>
          <w:rFonts w:ascii="Times New Roman" w:hAnsi="Times New Roman"/>
          <w:lang w:val="en-US"/>
        </w:rPr>
      </w:pPr>
      <w:r w:rsidRPr="00292ED4">
        <w:rPr>
          <w:rStyle w:val="Input"/>
          <w:rFonts w:ascii="Times New Roman" w:hAnsi="Times New Roman"/>
          <w:lang w:val="en-US"/>
        </w:rPr>
        <w:t>Fs=fftshift(Fw);</w:t>
      </w:r>
    </w:p>
    <w:p w:rsidR="00942677" w:rsidRPr="00292ED4" w:rsidRDefault="00942677" w:rsidP="00D53834">
      <w:pPr>
        <w:pStyle w:val="Normal"/>
        <w:jc w:val="both"/>
        <w:rPr>
          <w:rStyle w:val="Input"/>
          <w:rFonts w:ascii="Times New Roman" w:hAnsi="Times New Roman"/>
        </w:rPr>
      </w:pPr>
      <w:r w:rsidRPr="00292ED4">
        <w:rPr>
          <w:rStyle w:val="Input"/>
          <w:rFonts w:ascii="Times New Roman" w:hAnsi="Times New Roman"/>
        </w:rPr>
        <w:t>subplot(1,2,1), bar(abs(Fw)/8)</w:t>
      </w:r>
    </w:p>
    <w:p w:rsidR="00942677" w:rsidRPr="00292ED4" w:rsidRDefault="00942677" w:rsidP="00D53834">
      <w:pPr>
        <w:pStyle w:val="Normal"/>
        <w:jc w:val="both"/>
        <w:rPr>
          <w:lang w:val="ru-RU"/>
        </w:rPr>
      </w:pPr>
      <w:r w:rsidRPr="00292ED4">
        <w:rPr>
          <w:rStyle w:val="Input"/>
          <w:rFonts w:ascii="Times New Roman" w:hAnsi="Times New Roman"/>
        </w:rPr>
        <w:t>subplot</w:t>
      </w:r>
      <w:r w:rsidRPr="00292ED4">
        <w:rPr>
          <w:rStyle w:val="Input"/>
          <w:rFonts w:ascii="Times New Roman" w:hAnsi="Times New Roman"/>
          <w:lang w:val="ru-RU"/>
        </w:rPr>
        <w:t xml:space="preserve">(1,2,2), </w:t>
      </w:r>
      <w:r w:rsidRPr="00292ED4">
        <w:rPr>
          <w:rStyle w:val="Input"/>
          <w:rFonts w:ascii="Times New Roman" w:hAnsi="Times New Roman"/>
        </w:rPr>
        <w:t>bar</w:t>
      </w:r>
      <w:r w:rsidRPr="00292ED4">
        <w:rPr>
          <w:rStyle w:val="Input"/>
          <w:rFonts w:ascii="Times New Roman" w:hAnsi="Times New Roman"/>
          <w:lang w:val="ru-RU"/>
        </w:rPr>
        <w:t>(-4:3,</w:t>
      </w:r>
      <w:r w:rsidRPr="00292ED4">
        <w:rPr>
          <w:rStyle w:val="Input"/>
          <w:rFonts w:ascii="Times New Roman" w:hAnsi="Times New Roman"/>
        </w:rPr>
        <w:t>abs</w:t>
      </w:r>
      <w:r w:rsidRPr="00292ED4">
        <w:rPr>
          <w:rStyle w:val="Input"/>
          <w:rFonts w:ascii="Times New Roman" w:hAnsi="Times New Roman"/>
          <w:lang w:val="ru-RU"/>
        </w:rPr>
        <w:t>(</w:t>
      </w:r>
      <w:r w:rsidRPr="00292ED4">
        <w:rPr>
          <w:rStyle w:val="Input"/>
          <w:rFonts w:ascii="Times New Roman" w:hAnsi="Times New Roman"/>
        </w:rPr>
        <w:t>Fs</w:t>
      </w:r>
      <w:r w:rsidRPr="00292ED4">
        <w:rPr>
          <w:rStyle w:val="Input"/>
          <w:rFonts w:ascii="Times New Roman" w:hAnsi="Times New Roman"/>
          <w:lang w:val="ru-RU"/>
        </w:rPr>
        <w:t xml:space="preserve">)/8) </w:t>
      </w:r>
      <w:bookmarkEnd w:id="8"/>
      <w:r w:rsidRPr="00292ED4">
        <w:rPr>
          <w:lang w:val="ru-RU"/>
        </w:rPr>
        <w:t xml:space="preserve"> </w:t>
      </w:r>
    </w:p>
    <w:p w:rsidR="00942677" w:rsidRPr="00292ED4" w:rsidRDefault="00942677" w:rsidP="00D53834">
      <w:pPr>
        <w:pStyle w:val="Normal"/>
        <w:jc w:val="both"/>
        <w:rPr>
          <w:lang w:val="ru-RU"/>
        </w:rPr>
      </w:pPr>
    </w:p>
    <w:p w:rsidR="00C07211" w:rsidRDefault="00922969" w:rsidP="00007E9E">
      <w:pPr>
        <w:pStyle w:val="Normal"/>
        <w:spacing w:line="360" w:lineRule="auto"/>
        <w:jc w:val="both"/>
        <w:rPr>
          <w:lang w:val="ru-RU"/>
        </w:rPr>
      </w:pPr>
      <w:bookmarkStart w:id="9" w:name="OUTPUT_39"/>
      <w:r>
        <w:rPr>
          <w:noProof/>
          <w:lang w:val="ru-RU" w:eastAsia="ru-RU"/>
        </w:rPr>
        <w:drawing>
          <wp:inline distT="0" distB="0" distL="0" distR="0">
            <wp:extent cx="3657600" cy="3200400"/>
            <wp:effectExtent l="19050" t="0" r="0" b="0"/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9"/>
    </w:p>
    <w:p w:rsidR="00C07211" w:rsidRPr="00007E9E" w:rsidRDefault="00007E9E" w:rsidP="00007E9E">
      <w:pPr>
        <w:pStyle w:val="Normal"/>
        <w:spacing w:after="240"/>
        <w:jc w:val="both"/>
        <w:rPr>
          <w:sz w:val="24"/>
          <w:szCs w:val="24"/>
          <w:lang w:val="ru-RU"/>
        </w:rPr>
      </w:pPr>
      <w:r w:rsidRPr="00007E9E">
        <w:rPr>
          <w:sz w:val="24"/>
          <w:szCs w:val="24"/>
          <w:lang w:val="ru-RU"/>
        </w:rPr>
        <w:lastRenderedPageBreak/>
        <w:t>Рисунок 1 - Распределение коэффициентов Фурье</w:t>
      </w:r>
      <w:r w:rsidR="00300E30">
        <w:rPr>
          <w:sz w:val="24"/>
          <w:szCs w:val="24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4"/>
          <w:szCs w:val="24"/>
          <w:lang w:val="ru-RU"/>
        </w:rPr>
        <w:fldChar w:fldCharType="end"/>
      </w:r>
      <w:r w:rsidRPr="00007E9E">
        <w:rPr>
          <w:sz w:val="24"/>
          <w:szCs w:val="24"/>
          <w:lang w:val="ru-RU"/>
        </w:rPr>
        <w:t xml:space="preserve"> ДПФ до и после прим</w:t>
      </w:r>
      <w:r w:rsidRPr="00007E9E">
        <w:rPr>
          <w:sz w:val="24"/>
          <w:szCs w:val="24"/>
          <w:lang w:val="ru-RU"/>
        </w:rPr>
        <w:t>е</w:t>
      </w:r>
      <w:r w:rsidRPr="00007E9E">
        <w:rPr>
          <w:sz w:val="24"/>
          <w:szCs w:val="24"/>
          <w:lang w:val="ru-RU"/>
        </w:rPr>
        <w:t xml:space="preserve">нения функции </w:t>
      </w:r>
      <w:r w:rsidRPr="00007E9E">
        <w:rPr>
          <w:sz w:val="24"/>
          <w:szCs w:val="24"/>
        </w:rPr>
        <w:t>fftshift</w:t>
      </w:r>
    </w:p>
    <w:p w:rsidR="00942677" w:rsidRPr="00C07211" w:rsidRDefault="00942677" w:rsidP="00007E9E">
      <w:pPr>
        <w:pStyle w:val="Normal"/>
        <w:ind w:firstLine="567"/>
        <w:jc w:val="both"/>
        <w:rPr>
          <w:lang w:val="ru-RU"/>
        </w:rPr>
      </w:pPr>
      <w:r w:rsidRPr="00C07211">
        <w:rPr>
          <w:sz w:val="28"/>
          <w:szCs w:val="28"/>
          <w:lang w:val="ru-RU"/>
        </w:rPr>
        <w:t>После преобразования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C07211">
        <w:rPr>
          <w:sz w:val="28"/>
          <w:szCs w:val="28"/>
          <w:lang w:val="ru-RU"/>
        </w:rPr>
        <w:t xml:space="preserve"> коэффициенты в выходном массиве ра</w:t>
      </w:r>
      <w:r w:rsidRPr="00C07211">
        <w:rPr>
          <w:sz w:val="28"/>
          <w:szCs w:val="28"/>
          <w:lang w:val="ru-RU"/>
        </w:rPr>
        <w:t>с</w:t>
      </w:r>
      <w:r w:rsidRPr="00C07211">
        <w:rPr>
          <w:sz w:val="28"/>
          <w:szCs w:val="28"/>
          <w:lang w:val="ru-RU"/>
        </w:rPr>
        <w:t>пределяются следующим образом.</w:t>
      </w:r>
    </w:p>
    <w:p w:rsidR="00942677" w:rsidRPr="00C07211" w:rsidRDefault="00942677" w:rsidP="00007E9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C07211">
        <w:rPr>
          <w:sz w:val="28"/>
          <w:szCs w:val="28"/>
          <w:lang w:val="ru-RU"/>
        </w:rPr>
        <w:t xml:space="preserve">Вначале первые </w:t>
      </w:r>
      <w:r w:rsidRPr="00C07211">
        <w:rPr>
          <w:sz w:val="28"/>
          <w:szCs w:val="28"/>
        </w:rPr>
        <w:t>N</w:t>
      </w:r>
      <w:r w:rsidRPr="00C07211">
        <w:rPr>
          <w:sz w:val="28"/>
          <w:szCs w:val="28"/>
          <w:lang w:val="ru-RU"/>
        </w:rPr>
        <w:t>-1 позиция – коэффициенты, соотвествующие пол</w:t>
      </w:r>
      <w:r w:rsidRPr="00C07211">
        <w:rPr>
          <w:sz w:val="28"/>
          <w:szCs w:val="28"/>
          <w:lang w:val="ru-RU"/>
        </w:rPr>
        <w:t>о</w:t>
      </w:r>
      <w:r w:rsidRPr="00C07211">
        <w:rPr>
          <w:sz w:val="28"/>
          <w:szCs w:val="28"/>
          <w:lang w:val="ru-RU"/>
        </w:rPr>
        <w:t>жительным частотам в порядке возрастания частоты. Далее идет отрицател</w:t>
      </w:r>
      <w:r w:rsidRPr="00C07211">
        <w:rPr>
          <w:sz w:val="28"/>
          <w:szCs w:val="28"/>
          <w:lang w:val="ru-RU"/>
        </w:rPr>
        <w:t>ь</w:t>
      </w:r>
      <w:r w:rsidRPr="00C07211">
        <w:rPr>
          <w:sz w:val="28"/>
          <w:szCs w:val="28"/>
          <w:lang w:val="ru-RU"/>
        </w:rPr>
        <w:t>ная часть спектра тоже в порядке возрастания частоты.</w:t>
      </w:r>
    </w:p>
    <w:p w:rsidR="00942677" w:rsidRPr="00C07211" w:rsidRDefault="00942677" w:rsidP="00007E9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C07211">
        <w:rPr>
          <w:sz w:val="28"/>
          <w:szCs w:val="28"/>
          <w:lang w:val="ru-RU"/>
        </w:rPr>
        <w:t xml:space="preserve">Функция </w:t>
      </w:r>
      <w:r w:rsidRPr="00C07211">
        <w:rPr>
          <w:sz w:val="28"/>
          <w:szCs w:val="28"/>
        </w:rPr>
        <w:t>fftshift</w:t>
      </w:r>
      <w:r w:rsidRPr="00C07211">
        <w:rPr>
          <w:sz w:val="28"/>
          <w:szCs w:val="28"/>
          <w:lang w:val="ru-RU"/>
        </w:rPr>
        <w:t xml:space="preserve"> позволяет расположить коэффициенты фурье симме</w:t>
      </w:r>
      <w:r w:rsidRPr="00C07211">
        <w:rPr>
          <w:sz w:val="28"/>
          <w:szCs w:val="28"/>
          <w:lang w:val="ru-RU"/>
        </w:rPr>
        <w:t>т</w:t>
      </w:r>
      <w:r w:rsidRPr="00C07211">
        <w:rPr>
          <w:sz w:val="28"/>
          <w:szCs w:val="28"/>
          <w:lang w:val="ru-RU"/>
        </w:rPr>
        <w:t>рично на полуинтервале [</w:t>
      </w:r>
      <w:r w:rsidRPr="00C07211">
        <w:rPr>
          <w:sz w:val="28"/>
          <w:szCs w:val="28"/>
        </w:rPr>
        <w:t>W</w:t>
      </w:r>
      <w:r w:rsidRPr="00C07211">
        <w:rPr>
          <w:sz w:val="28"/>
          <w:szCs w:val="28"/>
          <w:lang w:val="ru-RU"/>
        </w:rPr>
        <w:t>/2,</w:t>
      </w:r>
      <w:r w:rsidRPr="00C07211">
        <w:rPr>
          <w:sz w:val="28"/>
          <w:szCs w:val="28"/>
        </w:rPr>
        <w:t>W</w:t>
      </w:r>
      <w:r w:rsidRPr="00C07211">
        <w:rPr>
          <w:sz w:val="28"/>
          <w:szCs w:val="28"/>
          <w:lang w:val="ru-RU"/>
        </w:rPr>
        <w:t>/2)</w:t>
      </w:r>
    </w:p>
    <w:p w:rsidR="00942677" w:rsidRPr="00C07211" w:rsidRDefault="00942677" w:rsidP="00007E9E">
      <w:pPr>
        <w:ind w:firstLine="567"/>
        <w:jc w:val="both"/>
        <w:rPr>
          <w:sz w:val="28"/>
          <w:szCs w:val="28"/>
        </w:rPr>
      </w:pPr>
      <w:r w:rsidRPr="00C07211">
        <w:rPr>
          <w:sz w:val="28"/>
          <w:szCs w:val="28"/>
        </w:rPr>
        <w:t>Основное назначение преобразования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C07211">
        <w:rPr>
          <w:sz w:val="28"/>
          <w:szCs w:val="28"/>
        </w:rPr>
        <w:t xml:space="preserve"> - выделить частоты рег</w:t>
      </w:r>
      <w:r w:rsidRPr="00C07211">
        <w:rPr>
          <w:sz w:val="28"/>
          <w:szCs w:val="28"/>
        </w:rPr>
        <w:t>у</w:t>
      </w:r>
      <w:r w:rsidRPr="00C07211">
        <w:rPr>
          <w:sz w:val="28"/>
          <w:szCs w:val="28"/>
        </w:rPr>
        <w:t>лярных составляющих сигнала, зашумленного помехами. Рассмотрим да</w:t>
      </w:r>
      <w:r w:rsidRPr="00C07211">
        <w:rPr>
          <w:sz w:val="28"/>
          <w:szCs w:val="28"/>
        </w:rPr>
        <w:t>н</w:t>
      </w:r>
      <w:r w:rsidRPr="00C07211">
        <w:rPr>
          <w:sz w:val="28"/>
          <w:szCs w:val="28"/>
        </w:rPr>
        <w:t>ные, поступающие с частотой 1000 Гц. Сформируем сигнал, содержащий р</w:t>
      </w:r>
      <w:r w:rsidRPr="00C07211">
        <w:rPr>
          <w:sz w:val="28"/>
          <w:szCs w:val="28"/>
        </w:rPr>
        <w:t>е</w:t>
      </w:r>
      <w:r w:rsidRPr="00C07211">
        <w:rPr>
          <w:sz w:val="28"/>
          <w:szCs w:val="28"/>
        </w:rPr>
        <w:t>гулярные составляющие с частотами 50 Гц и 120 Гц и случайную аддити</w:t>
      </w:r>
      <w:r w:rsidRPr="00C07211">
        <w:rPr>
          <w:sz w:val="28"/>
          <w:szCs w:val="28"/>
        </w:rPr>
        <w:t>в</w:t>
      </w:r>
      <w:r w:rsidRPr="00C07211">
        <w:rPr>
          <w:sz w:val="28"/>
          <w:szCs w:val="28"/>
        </w:rPr>
        <w:t>ную компоненту с нулевым средним.</w:t>
      </w:r>
    </w:p>
    <w:p w:rsidR="00942677" w:rsidRPr="00292ED4" w:rsidRDefault="00942677" w:rsidP="00D53834">
      <w:pPr>
        <w:pStyle w:val="Normal"/>
        <w:jc w:val="both"/>
        <w:rPr>
          <w:rStyle w:val="Input"/>
          <w:rFonts w:ascii="Times New Roman" w:hAnsi="Times New Roman"/>
        </w:rPr>
      </w:pPr>
      <w:bookmarkStart w:id="10" w:name="INPUT_43"/>
      <w:r w:rsidRPr="00292ED4">
        <w:rPr>
          <w:rStyle w:val="Input"/>
          <w:rFonts w:ascii="Times New Roman" w:hAnsi="Times New Roman"/>
        </w:rPr>
        <w:t xml:space="preserve">t = 0:0.001:0.6;  </w:t>
      </w:r>
    </w:p>
    <w:p w:rsidR="00942677" w:rsidRPr="00292ED4" w:rsidRDefault="00942677" w:rsidP="00D53834">
      <w:pPr>
        <w:pStyle w:val="Normal"/>
        <w:jc w:val="both"/>
        <w:rPr>
          <w:rStyle w:val="Input"/>
          <w:rFonts w:ascii="Times New Roman" w:hAnsi="Times New Roman"/>
        </w:rPr>
      </w:pPr>
      <w:r w:rsidRPr="00292ED4">
        <w:rPr>
          <w:rStyle w:val="Input"/>
          <w:rFonts w:ascii="Times New Roman" w:hAnsi="Times New Roman"/>
        </w:rPr>
        <w:t xml:space="preserve">             s = sin(2 * pi * 50 * t) + sin(2 * pi * 120 * t);  </w:t>
      </w:r>
    </w:p>
    <w:p w:rsidR="00942677" w:rsidRPr="00292ED4" w:rsidRDefault="00942677" w:rsidP="00D53834">
      <w:pPr>
        <w:pStyle w:val="Normal"/>
        <w:jc w:val="both"/>
        <w:rPr>
          <w:rStyle w:val="Input"/>
          <w:rFonts w:ascii="Times New Roman" w:hAnsi="Times New Roman"/>
        </w:rPr>
      </w:pPr>
      <w:r w:rsidRPr="00292ED4">
        <w:rPr>
          <w:rStyle w:val="Input"/>
          <w:rFonts w:ascii="Times New Roman" w:hAnsi="Times New Roman"/>
        </w:rPr>
        <w:t xml:space="preserve">             y = s + randn(size(t));</w:t>
      </w:r>
    </w:p>
    <w:p w:rsidR="00942677" w:rsidRPr="00292ED4" w:rsidRDefault="00942677" w:rsidP="00D53834">
      <w:pPr>
        <w:pStyle w:val="Normal"/>
        <w:jc w:val="both"/>
        <w:rPr>
          <w:rStyle w:val="Input"/>
          <w:rFonts w:ascii="Times New Roman" w:hAnsi="Times New Roman"/>
          <w:lang w:val="ru-RU"/>
        </w:rPr>
      </w:pPr>
      <w:r w:rsidRPr="00292ED4">
        <w:rPr>
          <w:rStyle w:val="Input"/>
          <w:rFonts w:ascii="Times New Roman" w:hAnsi="Times New Roman"/>
        </w:rPr>
        <w:t>figure</w:t>
      </w:r>
      <w:r w:rsidRPr="00292ED4">
        <w:rPr>
          <w:rStyle w:val="Input"/>
          <w:rFonts w:ascii="Times New Roman" w:hAnsi="Times New Roman"/>
          <w:lang w:val="ru-RU"/>
        </w:rPr>
        <w:t xml:space="preserve">;  </w:t>
      </w:r>
    </w:p>
    <w:p w:rsidR="00942677" w:rsidRPr="00292ED4" w:rsidRDefault="00942677" w:rsidP="00D53834">
      <w:pPr>
        <w:pStyle w:val="Normal"/>
        <w:jc w:val="both"/>
        <w:rPr>
          <w:lang w:val="ru-RU"/>
        </w:rPr>
      </w:pPr>
      <w:r w:rsidRPr="00292ED4">
        <w:rPr>
          <w:rStyle w:val="Input"/>
          <w:rFonts w:ascii="Times New Roman" w:hAnsi="Times New Roman"/>
          <w:lang w:val="ru-RU"/>
        </w:rPr>
        <w:t xml:space="preserve">             </w:t>
      </w:r>
      <w:r w:rsidRPr="00292ED4">
        <w:rPr>
          <w:rStyle w:val="Input"/>
          <w:rFonts w:ascii="Times New Roman" w:hAnsi="Times New Roman"/>
        </w:rPr>
        <w:t>plot</w:t>
      </w:r>
      <w:r w:rsidRPr="00292ED4">
        <w:rPr>
          <w:rStyle w:val="Input"/>
          <w:rFonts w:ascii="Times New Roman" w:hAnsi="Times New Roman"/>
          <w:lang w:val="ru-RU"/>
        </w:rPr>
        <w:t>(</w:t>
      </w:r>
      <w:r w:rsidRPr="00292ED4">
        <w:rPr>
          <w:rStyle w:val="Input"/>
          <w:rFonts w:ascii="Times New Roman" w:hAnsi="Times New Roman"/>
        </w:rPr>
        <w:t>y</w:t>
      </w:r>
      <w:r w:rsidRPr="00292ED4">
        <w:rPr>
          <w:rStyle w:val="Input"/>
          <w:rFonts w:ascii="Times New Roman" w:hAnsi="Times New Roman"/>
          <w:lang w:val="ru-RU"/>
        </w:rPr>
        <w:t xml:space="preserve">(1:256)) </w:t>
      </w:r>
      <w:bookmarkEnd w:id="10"/>
      <w:r w:rsidRPr="00292ED4">
        <w:rPr>
          <w:lang w:val="ru-RU"/>
        </w:rPr>
        <w:t xml:space="preserve"> </w:t>
      </w:r>
    </w:p>
    <w:p w:rsidR="00942677" w:rsidRPr="00292ED4" w:rsidRDefault="00942677" w:rsidP="00D53834">
      <w:pPr>
        <w:pStyle w:val="Normal"/>
        <w:jc w:val="both"/>
        <w:rPr>
          <w:lang w:val="ru-RU"/>
        </w:rPr>
      </w:pPr>
    </w:p>
    <w:p w:rsidR="00942677" w:rsidRPr="00292ED4" w:rsidRDefault="00922969" w:rsidP="00007E9E">
      <w:pPr>
        <w:pStyle w:val="Normal"/>
        <w:spacing w:after="240"/>
        <w:jc w:val="both"/>
        <w:rPr>
          <w:lang w:val="ru-RU"/>
        </w:rPr>
      </w:pPr>
      <w:bookmarkStart w:id="11" w:name="OUTPUT_43"/>
      <w:r>
        <w:rPr>
          <w:noProof/>
          <w:lang w:val="ru-RU" w:eastAsia="ru-RU"/>
        </w:rPr>
        <w:drawing>
          <wp:inline distT="0" distB="0" distL="0" distR="0">
            <wp:extent cx="3657600" cy="3200400"/>
            <wp:effectExtent l="19050" t="0" r="0" b="0"/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1"/>
    </w:p>
    <w:p w:rsidR="00942677" w:rsidRPr="00C07211" w:rsidRDefault="00007E9E" w:rsidP="00D53834">
      <w:pPr>
        <w:jc w:val="both"/>
      </w:pPr>
      <w:r>
        <w:t>Рисунок 2</w:t>
      </w:r>
      <w:r w:rsidR="00942677" w:rsidRPr="00C07211">
        <w:t>.</w:t>
      </w:r>
      <w:r>
        <w:t xml:space="preserve"> – сигнал без цифровой обработки.</w:t>
      </w:r>
    </w:p>
    <w:p w:rsidR="00C07211" w:rsidRDefault="00C07211" w:rsidP="00D53834">
      <w:pPr>
        <w:pStyle w:val="Normal"/>
        <w:jc w:val="both"/>
        <w:rPr>
          <w:rStyle w:val="Input"/>
          <w:lang w:val="ru-RU"/>
        </w:rPr>
      </w:pPr>
      <w:bookmarkStart w:id="12" w:name="INPUT_47"/>
    </w:p>
    <w:p w:rsidR="00942677" w:rsidRPr="00300E30" w:rsidRDefault="00942677" w:rsidP="00D53834">
      <w:pPr>
        <w:pStyle w:val="Normal"/>
        <w:jc w:val="both"/>
        <w:rPr>
          <w:rStyle w:val="Input"/>
        </w:rPr>
      </w:pPr>
      <w:r w:rsidRPr="00DC78D7">
        <w:rPr>
          <w:rStyle w:val="Input"/>
        </w:rPr>
        <w:t>Y</w:t>
      </w:r>
      <w:r w:rsidRPr="00300E30">
        <w:rPr>
          <w:rStyle w:val="Input"/>
        </w:rPr>
        <w:t>=</w:t>
      </w:r>
      <w:r w:rsidRPr="00DC78D7">
        <w:rPr>
          <w:rStyle w:val="Input"/>
        </w:rPr>
        <w:t>fft</w:t>
      </w:r>
      <w:r w:rsidRPr="00300E30">
        <w:rPr>
          <w:rStyle w:val="Input"/>
        </w:rPr>
        <w:t>(</w:t>
      </w:r>
      <w:r w:rsidRPr="00DC78D7">
        <w:rPr>
          <w:rStyle w:val="Input"/>
        </w:rPr>
        <w:t>y</w:t>
      </w:r>
      <w:r w:rsidRPr="00300E30">
        <w:rPr>
          <w:rStyle w:val="Input"/>
        </w:rPr>
        <w:t xml:space="preserve">,512);  </w:t>
      </w:r>
    </w:p>
    <w:p w:rsidR="00942677" w:rsidRPr="00300E30" w:rsidRDefault="00942677" w:rsidP="00D53834">
      <w:pPr>
        <w:pStyle w:val="Normal"/>
        <w:jc w:val="both"/>
        <w:rPr>
          <w:rStyle w:val="Input"/>
        </w:rPr>
      </w:pPr>
      <w:r w:rsidRPr="00DC78D7">
        <w:rPr>
          <w:rStyle w:val="Input"/>
        </w:rPr>
        <w:t>Pyy</w:t>
      </w:r>
      <w:r w:rsidRPr="00300E30">
        <w:rPr>
          <w:rStyle w:val="Input"/>
        </w:rPr>
        <w:t xml:space="preserve"> = 2*</w:t>
      </w:r>
      <w:r w:rsidRPr="00DC78D7">
        <w:rPr>
          <w:rStyle w:val="Input"/>
        </w:rPr>
        <w:t>Y</w:t>
      </w:r>
      <w:r w:rsidRPr="00300E30">
        <w:rPr>
          <w:rStyle w:val="Input"/>
        </w:rPr>
        <w:t>.*</w:t>
      </w:r>
      <w:r w:rsidRPr="00DC78D7">
        <w:rPr>
          <w:rStyle w:val="Input"/>
        </w:rPr>
        <w:t>conj</w:t>
      </w:r>
      <w:r w:rsidRPr="00300E30">
        <w:rPr>
          <w:rStyle w:val="Input"/>
        </w:rPr>
        <w:t>(</w:t>
      </w:r>
      <w:r w:rsidRPr="00DC78D7">
        <w:rPr>
          <w:rStyle w:val="Input"/>
        </w:rPr>
        <w:t>Y</w:t>
      </w:r>
      <w:r w:rsidRPr="00300E30">
        <w:rPr>
          <w:rStyle w:val="Input"/>
        </w:rPr>
        <w:t xml:space="preserve">)/256^2;  </w:t>
      </w:r>
    </w:p>
    <w:p w:rsidR="00942677" w:rsidRPr="00DC78D7" w:rsidRDefault="00942677" w:rsidP="00D53834">
      <w:pPr>
        <w:pStyle w:val="Normal"/>
        <w:jc w:val="both"/>
        <w:rPr>
          <w:rStyle w:val="Input"/>
        </w:rPr>
      </w:pPr>
      <w:r w:rsidRPr="00DC78D7">
        <w:rPr>
          <w:rStyle w:val="Input"/>
        </w:rPr>
        <w:t xml:space="preserve">f = 1000 * (0:255)/512;  </w:t>
      </w:r>
    </w:p>
    <w:p w:rsidR="00942677" w:rsidRDefault="00942677" w:rsidP="00D53834">
      <w:pPr>
        <w:pStyle w:val="Normal"/>
        <w:jc w:val="both"/>
        <w:rPr>
          <w:rStyle w:val="Input"/>
        </w:rPr>
      </w:pPr>
      <w:r w:rsidRPr="00DC78D7">
        <w:rPr>
          <w:rStyle w:val="Input"/>
        </w:rPr>
        <w:t xml:space="preserve">figure(2), plot(f, Pyy(1:256)), grid  </w:t>
      </w:r>
      <w:bookmarkEnd w:id="12"/>
    </w:p>
    <w:p w:rsidR="00942677" w:rsidRDefault="00922969" w:rsidP="00C07211">
      <w:pPr>
        <w:pStyle w:val="Normal"/>
        <w:spacing w:after="240"/>
        <w:jc w:val="both"/>
        <w:rPr>
          <w:szCs w:val="16"/>
          <w:lang w:val="ru-RU"/>
        </w:rPr>
      </w:pPr>
      <w:bookmarkStart w:id="13" w:name="OUTPUT_47"/>
      <w:r>
        <w:rPr>
          <w:noProof/>
          <w:szCs w:val="16"/>
          <w:lang w:val="ru-RU" w:eastAsia="ru-RU"/>
        </w:rPr>
        <w:lastRenderedPageBreak/>
        <w:drawing>
          <wp:inline distT="0" distB="0" distL="0" distR="0">
            <wp:extent cx="3657600" cy="3200400"/>
            <wp:effectExtent l="19050" t="0" r="0" b="0"/>
            <wp:docPr id="38" name="Рисунок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3"/>
    </w:p>
    <w:p w:rsidR="00007E9E" w:rsidRPr="00007E9E" w:rsidRDefault="00007E9E" w:rsidP="00C07211">
      <w:pPr>
        <w:pStyle w:val="Normal"/>
        <w:spacing w:after="240"/>
        <w:jc w:val="both"/>
        <w:rPr>
          <w:szCs w:val="16"/>
          <w:lang w:val="ru-RU"/>
        </w:rPr>
      </w:pPr>
      <w:r>
        <w:rPr>
          <w:szCs w:val="16"/>
          <w:lang w:val="ru-RU"/>
        </w:rPr>
        <w:t>Рисунок 3 – сигнал после</w:t>
      </w:r>
      <w:r w:rsidRPr="00007E9E">
        <w:rPr>
          <w:lang w:val="ru-RU"/>
        </w:rPr>
        <w:t xml:space="preserve"> одномерно</w:t>
      </w:r>
      <w:r>
        <w:rPr>
          <w:lang w:val="ru-RU"/>
        </w:rPr>
        <w:t>го</w:t>
      </w:r>
      <w:r w:rsidRPr="00007E9E">
        <w:rPr>
          <w:lang w:val="ru-RU"/>
        </w:rPr>
        <w:t xml:space="preserve"> преобразовани</w:t>
      </w:r>
      <w:r>
        <w:rPr>
          <w:lang w:val="ru-RU"/>
        </w:rPr>
        <w:t>я</w:t>
      </w:r>
      <w:r w:rsidRPr="00007E9E">
        <w:rPr>
          <w:lang w:val="ru-RU"/>
        </w:rPr>
        <w:t xml:space="preserve"> Фурье</w:t>
      </w:r>
      <w:r w:rsidR="00300E30">
        <w:rPr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lang w:val="ru-RU"/>
        </w:rPr>
        <w:fldChar w:fldCharType="end"/>
      </w:r>
    </w:p>
    <w:p w:rsidR="00EA0772" w:rsidRPr="00EA0772" w:rsidRDefault="00EA0772" w:rsidP="00007E9E">
      <w:pPr>
        <w:pStyle w:val="2"/>
        <w:ind w:left="142"/>
      </w:pPr>
      <w:bookmarkStart w:id="14" w:name="_Toc215900302"/>
      <w:r>
        <w:t>Двумерное дискретное прямое и обратное преобразование Фурье</w:t>
      </w:r>
      <w:bookmarkEnd w:id="14"/>
      <w:r w:rsidR="00300E30"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</w:rPr>
        <w:instrText>Фурье</w:instrText>
      </w:r>
      <w:r w:rsidR="00300E30">
        <w:instrText xml:space="preserve">" </w:instrText>
      </w:r>
      <w:r w:rsidR="00300E30">
        <w:fldChar w:fldCharType="end"/>
      </w:r>
    </w:p>
    <w:p w:rsidR="00C07211" w:rsidRDefault="00C07211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Далее представлен синтаксис двумерного дискретного прямого и обра</w:t>
      </w:r>
      <w:r>
        <w:rPr>
          <w:sz w:val="28"/>
          <w:szCs w:val="28"/>
          <w:lang w:val="ru-RU"/>
        </w:rPr>
        <w:t>т</w:t>
      </w:r>
      <w:r>
        <w:rPr>
          <w:sz w:val="28"/>
          <w:szCs w:val="28"/>
          <w:lang w:val="ru-RU"/>
        </w:rPr>
        <w:t>ного преобразования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="00EA0772">
        <w:rPr>
          <w:sz w:val="28"/>
          <w:szCs w:val="28"/>
          <w:lang w:val="ru-RU"/>
        </w:rPr>
        <w:t xml:space="preserve"> в </w:t>
      </w:r>
      <w:r w:rsidR="00EA0772">
        <w:rPr>
          <w:sz w:val="28"/>
          <w:szCs w:val="28"/>
        </w:rPr>
        <w:t>M</w:t>
      </w:r>
      <w:r w:rsidR="00007E9E">
        <w:rPr>
          <w:sz w:val="28"/>
          <w:szCs w:val="28"/>
        </w:rPr>
        <w:t>AT</w:t>
      </w:r>
      <w:r w:rsidR="00EA0772">
        <w:rPr>
          <w:sz w:val="28"/>
          <w:szCs w:val="28"/>
        </w:rPr>
        <w:t>L</w:t>
      </w:r>
      <w:r w:rsidR="00007E9E">
        <w:rPr>
          <w:sz w:val="28"/>
          <w:szCs w:val="28"/>
        </w:rPr>
        <w:t>AB</w:t>
      </w:r>
      <w:r w:rsidR="009D4544">
        <w:rPr>
          <w:sz w:val="28"/>
          <w:szCs w:val="28"/>
        </w:rPr>
        <w:fldChar w:fldCharType="begin"/>
      </w:r>
      <w:r w:rsidR="009D4544" w:rsidRPr="009D4544">
        <w:rPr>
          <w:lang w:val="ru-RU"/>
        </w:rPr>
        <w:instrText xml:space="preserve"> </w:instrText>
      </w:r>
      <w:r w:rsidR="009D4544">
        <w:instrText>XE</w:instrText>
      </w:r>
      <w:r w:rsidR="009D4544" w:rsidRPr="009D4544">
        <w:rPr>
          <w:lang w:val="ru-RU"/>
        </w:rPr>
        <w:instrText xml:space="preserve"> "</w:instrText>
      </w:r>
      <w:r w:rsidR="009D4544" w:rsidRPr="007D5F6D">
        <w:rPr>
          <w:sz w:val="28"/>
          <w:szCs w:val="28"/>
        </w:rPr>
        <w:instrText>MATLAB</w:instrText>
      </w:r>
      <w:r w:rsidR="009D4544" w:rsidRPr="009D4544">
        <w:rPr>
          <w:lang w:val="ru-RU"/>
        </w:rPr>
        <w:instrText xml:space="preserve">" </w:instrText>
      </w:r>
      <w:r w:rsidR="009D4544">
        <w:rPr>
          <w:sz w:val="28"/>
          <w:szCs w:val="28"/>
        </w:rPr>
        <w:fldChar w:fldCharType="end"/>
      </w:r>
      <w:r>
        <w:rPr>
          <w:sz w:val="28"/>
          <w:szCs w:val="28"/>
          <w:lang w:val="ru-RU"/>
        </w:rPr>
        <w:t>:</w:t>
      </w:r>
    </w:p>
    <w:p w:rsidR="00C07211" w:rsidRPr="00152F3E" w:rsidRDefault="00C07211" w:rsidP="00906DEE">
      <w:pPr>
        <w:pStyle w:val="Normal"/>
        <w:jc w:val="both"/>
        <w:rPr>
          <w:sz w:val="28"/>
          <w:szCs w:val="28"/>
        </w:rPr>
      </w:pPr>
      <w:r w:rsidRPr="00152F3E">
        <w:rPr>
          <w:sz w:val="28"/>
          <w:szCs w:val="28"/>
        </w:rPr>
        <w:t>Y = fft2(X)</w:t>
      </w:r>
      <w:r w:rsidRPr="00152F3E">
        <w:rPr>
          <w:sz w:val="28"/>
          <w:szCs w:val="28"/>
        </w:rPr>
        <w:tab/>
      </w:r>
      <w:r w:rsidRPr="00152F3E">
        <w:rPr>
          <w:sz w:val="28"/>
          <w:szCs w:val="28"/>
        </w:rPr>
        <w:tab/>
      </w:r>
      <w:r w:rsidR="00152F3E" w:rsidRPr="00152F3E">
        <w:rPr>
          <w:sz w:val="28"/>
          <w:szCs w:val="28"/>
        </w:rPr>
        <w:tab/>
      </w:r>
      <w:r w:rsidRPr="00152F3E">
        <w:rPr>
          <w:sz w:val="28"/>
          <w:szCs w:val="28"/>
        </w:rPr>
        <w:t>X = ifft2(Y)</w:t>
      </w:r>
    </w:p>
    <w:p w:rsidR="00C07211" w:rsidRPr="00152F3E" w:rsidRDefault="00C07211" w:rsidP="00906DEE">
      <w:pPr>
        <w:pStyle w:val="Normal"/>
        <w:jc w:val="both"/>
        <w:rPr>
          <w:sz w:val="28"/>
          <w:szCs w:val="28"/>
        </w:rPr>
      </w:pPr>
      <w:r w:rsidRPr="00152F3E">
        <w:rPr>
          <w:sz w:val="28"/>
          <w:szCs w:val="28"/>
        </w:rPr>
        <w:t>Y = fft2(X, m, n)</w:t>
      </w:r>
      <w:r w:rsidRPr="00152F3E">
        <w:rPr>
          <w:sz w:val="28"/>
          <w:szCs w:val="28"/>
        </w:rPr>
        <w:tab/>
      </w:r>
      <w:r w:rsidRPr="00152F3E">
        <w:rPr>
          <w:sz w:val="28"/>
          <w:szCs w:val="28"/>
        </w:rPr>
        <w:tab/>
        <w:t>X = ifft2(Y, m, n)</w:t>
      </w:r>
    </w:p>
    <w:p w:rsidR="00942677" w:rsidRPr="00152F3E" w:rsidRDefault="00942677" w:rsidP="00906DEE">
      <w:pPr>
        <w:ind w:firstLine="567"/>
        <w:jc w:val="both"/>
        <w:rPr>
          <w:sz w:val="28"/>
          <w:szCs w:val="28"/>
        </w:rPr>
      </w:pPr>
      <w:r w:rsidRPr="00152F3E">
        <w:rPr>
          <w:sz w:val="28"/>
          <w:szCs w:val="28"/>
        </w:rPr>
        <w:t>Функция Y = fft2(X) вычисляет для массива данных X двумерное ди</w:t>
      </w:r>
      <w:r w:rsidRPr="00152F3E">
        <w:rPr>
          <w:sz w:val="28"/>
          <w:szCs w:val="28"/>
        </w:rPr>
        <w:t>с</w:t>
      </w:r>
      <w:r w:rsidRPr="00152F3E">
        <w:rPr>
          <w:sz w:val="28"/>
          <w:szCs w:val="28"/>
        </w:rPr>
        <w:t>кретное преобразование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152F3E">
        <w:rPr>
          <w:sz w:val="28"/>
          <w:szCs w:val="28"/>
        </w:rPr>
        <w:t>. Если массив X двумерный, вычисляется ди</w:t>
      </w:r>
      <w:r w:rsidRPr="00152F3E">
        <w:rPr>
          <w:sz w:val="28"/>
          <w:szCs w:val="28"/>
        </w:rPr>
        <w:t>с</w:t>
      </w:r>
      <w:r w:rsidRPr="00152F3E">
        <w:rPr>
          <w:sz w:val="28"/>
          <w:szCs w:val="28"/>
        </w:rPr>
        <w:t>кретное преобразование для каждого столбца.</w:t>
      </w:r>
    </w:p>
    <w:p w:rsidR="00942677" w:rsidRPr="00152F3E" w:rsidRDefault="00942677" w:rsidP="00906DEE">
      <w:pPr>
        <w:ind w:firstLine="567"/>
        <w:jc w:val="both"/>
        <w:rPr>
          <w:sz w:val="28"/>
          <w:szCs w:val="28"/>
        </w:rPr>
      </w:pPr>
      <w:r w:rsidRPr="00152F3E">
        <w:rPr>
          <w:sz w:val="28"/>
          <w:szCs w:val="28"/>
        </w:rPr>
        <w:t>Функция Y = fft(X, n) вычисляет n-точечное дискретное преобразование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152F3E">
        <w:rPr>
          <w:sz w:val="28"/>
          <w:szCs w:val="28"/>
        </w:rPr>
        <w:t>. Если length(X) &lt; n, то недостающие строки массива X заполняются н</w:t>
      </w:r>
      <w:r w:rsidRPr="00152F3E">
        <w:rPr>
          <w:sz w:val="28"/>
          <w:szCs w:val="28"/>
        </w:rPr>
        <w:t>у</w:t>
      </w:r>
      <w:r w:rsidRPr="00152F3E">
        <w:rPr>
          <w:sz w:val="28"/>
          <w:szCs w:val="28"/>
        </w:rPr>
        <w:t>лями; если length(X) &gt; n, то лишние строки удаляются.</w:t>
      </w:r>
    </w:p>
    <w:p w:rsidR="00942677" w:rsidRPr="00152F3E" w:rsidRDefault="00942677" w:rsidP="00906DEE">
      <w:pPr>
        <w:ind w:firstLine="567"/>
        <w:jc w:val="both"/>
        <w:rPr>
          <w:sz w:val="28"/>
          <w:szCs w:val="28"/>
        </w:rPr>
      </w:pPr>
      <w:r w:rsidRPr="00152F3E">
        <w:rPr>
          <w:sz w:val="28"/>
          <w:szCs w:val="28"/>
        </w:rPr>
        <w:t>Функция X = ifft(Y) вычисляет обратное преобразование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152F3E">
        <w:rPr>
          <w:sz w:val="28"/>
          <w:szCs w:val="28"/>
        </w:rPr>
        <w:t xml:space="preserve"> для ма</w:t>
      </w:r>
      <w:r w:rsidRPr="00152F3E">
        <w:rPr>
          <w:sz w:val="28"/>
          <w:szCs w:val="28"/>
        </w:rPr>
        <w:t>с</w:t>
      </w:r>
      <w:r w:rsidRPr="00152F3E">
        <w:rPr>
          <w:sz w:val="28"/>
          <w:szCs w:val="28"/>
        </w:rPr>
        <w:t xml:space="preserve">сива Y. </w:t>
      </w:r>
    </w:p>
    <w:p w:rsidR="00942677" w:rsidRPr="00152F3E" w:rsidRDefault="00942677" w:rsidP="00906DEE">
      <w:pPr>
        <w:ind w:firstLine="567"/>
        <w:jc w:val="both"/>
        <w:rPr>
          <w:sz w:val="28"/>
          <w:szCs w:val="28"/>
        </w:rPr>
      </w:pPr>
      <w:r w:rsidRPr="00152F3E">
        <w:rPr>
          <w:sz w:val="28"/>
          <w:szCs w:val="28"/>
        </w:rPr>
        <w:t>Функция X = ifft(Y, n) вычисляет n-точечное обратное преобразование 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152F3E">
        <w:rPr>
          <w:sz w:val="28"/>
          <w:szCs w:val="28"/>
        </w:rPr>
        <w:t xml:space="preserve"> для массива Y.</w:t>
      </w:r>
    </w:p>
    <w:p w:rsidR="00942677" w:rsidRPr="00152F3E" w:rsidRDefault="00152F3E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 xml:space="preserve">А теперь перейдем к непосредственному использованию </w:t>
      </w:r>
      <w:r w:rsidR="00942677" w:rsidRPr="00152F3E">
        <w:rPr>
          <w:sz w:val="28"/>
          <w:szCs w:val="28"/>
          <w:lang w:val="ru-RU"/>
        </w:rPr>
        <w:t xml:space="preserve">дискретного </w:t>
      </w:r>
      <w:r w:rsidRPr="00152F3E">
        <w:rPr>
          <w:sz w:val="28"/>
          <w:szCs w:val="28"/>
          <w:lang w:val="ru-RU"/>
        </w:rPr>
        <w:t>преобразования</w:t>
      </w:r>
      <w:r w:rsidR="00942677" w:rsidRPr="00152F3E">
        <w:rPr>
          <w:sz w:val="28"/>
          <w:szCs w:val="28"/>
          <w:lang w:val="ru-RU"/>
        </w:rPr>
        <w:t xml:space="preserve">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="00942677" w:rsidRPr="00152F3E">
        <w:rPr>
          <w:sz w:val="28"/>
          <w:szCs w:val="28"/>
          <w:lang w:val="ru-RU"/>
        </w:rPr>
        <w:t xml:space="preserve"> для решения </w:t>
      </w:r>
      <w:r w:rsidRPr="00152F3E">
        <w:rPr>
          <w:sz w:val="28"/>
          <w:szCs w:val="28"/>
          <w:lang w:val="ru-RU"/>
        </w:rPr>
        <w:t>уравнений шредингеровск</w:t>
      </w:r>
      <w:r w:rsidRPr="00152F3E">
        <w:rPr>
          <w:sz w:val="28"/>
          <w:szCs w:val="28"/>
          <w:lang w:val="ru-RU"/>
        </w:rPr>
        <w:t>о</w:t>
      </w:r>
      <w:r w:rsidRPr="00152F3E">
        <w:rPr>
          <w:sz w:val="28"/>
          <w:szCs w:val="28"/>
          <w:lang w:val="ru-RU"/>
        </w:rPr>
        <w:t>го типа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шредингеровского типа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="00942677" w:rsidRPr="00152F3E">
        <w:rPr>
          <w:sz w:val="28"/>
          <w:szCs w:val="28"/>
          <w:lang w:val="ru-RU"/>
        </w:rPr>
        <w:t>.</w:t>
      </w:r>
      <w:r w:rsidR="009D4544">
        <w:rPr>
          <w:sz w:val="28"/>
          <w:szCs w:val="28"/>
          <w:lang w:val="ru-RU"/>
        </w:rPr>
        <w:t xml:space="preserve"> </w:t>
      </w:r>
      <w:r w:rsidR="009D4544" w:rsidRPr="00300E30">
        <w:rPr>
          <w:sz w:val="28"/>
          <w:szCs w:val="28"/>
          <w:lang w:val="ru-RU"/>
        </w:rPr>
        <w:t>[2]</w:t>
      </w:r>
      <w:r>
        <w:rPr>
          <w:sz w:val="28"/>
          <w:szCs w:val="28"/>
          <w:lang w:val="ru-RU"/>
        </w:rPr>
        <w:t xml:space="preserve"> </w:t>
      </w:r>
      <w:r w:rsidR="00942677" w:rsidRPr="00152F3E">
        <w:rPr>
          <w:sz w:val="28"/>
          <w:szCs w:val="28"/>
          <w:lang w:val="ru-RU"/>
        </w:rPr>
        <w:t xml:space="preserve">Рассмотрим одномерное однородное уравнение </w:t>
      </w:r>
      <w:r w:rsidR="00007E9E">
        <w:rPr>
          <w:sz w:val="28"/>
          <w:szCs w:val="28"/>
          <w:lang w:val="ru-RU"/>
        </w:rPr>
        <w:t>Ш</w:t>
      </w:r>
      <w:r w:rsidR="00942677" w:rsidRPr="00152F3E">
        <w:rPr>
          <w:sz w:val="28"/>
          <w:szCs w:val="28"/>
          <w:lang w:val="ru-RU"/>
        </w:rPr>
        <w:t>рединг</w:t>
      </w:r>
      <w:r w:rsidR="00942677" w:rsidRPr="00152F3E">
        <w:rPr>
          <w:sz w:val="28"/>
          <w:szCs w:val="28"/>
          <w:lang w:val="ru-RU"/>
        </w:rPr>
        <w:t>е</w:t>
      </w:r>
      <w:r w:rsidR="00942677" w:rsidRPr="00152F3E">
        <w:rPr>
          <w:sz w:val="28"/>
          <w:szCs w:val="28"/>
          <w:lang w:val="ru-RU"/>
        </w:rPr>
        <w:t xml:space="preserve">ра </w:t>
      </w:r>
    </w:p>
    <w:p w:rsidR="00942677" w:rsidRPr="00152F3E" w:rsidRDefault="00152F3E" w:rsidP="00906DEE">
      <w:pPr>
        <w:pStyle w:val="Normal"/>
        <w:jc w:val="both"/>
        <w:rPr>
          <w:sz w:val="28"/>
          <w:szCs w:val="28"/>
          <w:lang w:val="ru-RU"/>
        </w:rPr>
      </w:pPr>
      <w:r w:rsidRPr="00152F3E">
        <w:rPr>
          <w:position w:val="-24"/>
          <w:sz w:val="28"/>
          <w:szCs w:val="28"/>
        </w:rPr>
        <w:object w:dxaOrig="1920" w:dyaOrig="660">
          <v:shape id="_x0000_i1063" type="#_x0000_t75" style="width:95.75pt;height:33.3pt" o:ole="">
            <v:imagedata r:id="rId50" o:title=""/>
          </v:shape>
          <o:OLEObject Type="Embed" ProgID="Equation.3" ShapeID="_x0000_i1063" DrawAspect="Content" ObjectID="_1289929370" r:id="rId51"/>
        </w:object>
      </w:r>
      <w:r w:rsidR="00942677" w:rsidRPr="00152F3E">
        <w:rPr>
          <w:sz w:val="28"/>
          <w:szCs w:val="28"/>
          <w:lang w:val="ru-RU"/>
        </w:rPr>
        <w:t xml:space="preserve">,  </w:t>
      </w:r>
      <w:r w:rsidR="00942677" w:rsidRPr="00152F3E">
        <w:rPr>
          <w:position w:val="-10"/>
          <w:sz w:val="28"/>
          <w:szCs w:val="28"/>
        </w:rPr>
        <w:object w:dxaOrig="1120" w:dyaOrig="320">
          <v:shape id="_x0000_i1064" type="#_x0000_t75" style="width:55.7pt;height:16.3pt" o:ole="">
            <v:imagedata r:id="rId52" o:title=""/>
          </v:shape>
          <o:OLEObject Type="Embed" ProgID="Equation.3" ShapeID="_x0000_i1064" DrawAspect="Content" ObjectID="_1289929371" r:id="rId53"/>
        </w:object>
      </w:r>
      <w:r w:rsidR="00942677" w:rsidRPr="00152F3E">
        <w:rPr>
          <w:sz w:val="28"/>
          <w:szCs w:val="28"/>
          <w:lang w:val="ru-RU"/>
        </w:rPr>
        <w:t xml:space="preserve">, </w:t>
      </w:r>
      <w:r w:rsidR="00942677" w:rsidRPr="00152F3E">
        <w:rPr>
          <w:position w:val="-10"/>
          <w:sz w:val="28"/>
          <w:szCs w:val="28"/>
          <w:lang w:val="ru-RU"/>
        </w:rPr>
        <w:object w:dxaOrig="1240" w:dyaOrig="320">
          <v:shape id="_x0000_i1065" type="#_x0000_t75" style="width:61.8pt;height:16.3pt" o:ole="">
            <v:imagedata r:id="rId54" o:title=""/>
          </v:shape>
          <o:OLEObject Type="Embed" ProgID="Equation.3" ShapeID="_x0000_i1065" DrawAspect="Content" ObjectID="_1289929372" r:id="rId55"/>
        </w:object>
      </w:r>
      <w:r w:rsidR="00942677" w:rsidRPr="00152F3E">
        <w:rPr>
          <w:sz w:val="28"/>
          <w:szCs w:val="28"/>
          <w:lang w:val="ru-RU"/>
        </w:rPr>
        <w:t xml:space="preserve">,  </w:t>
      </w:r>
      <w:r w:rsidR="00942677" w:rsidRPr="00152F3E">
        <w:rPr>
          <w:position w:val="-6"/>
          <w:sz w:val="28"/>
          <w:szCs w:val="28"/>
        </w:rPr>
        <w:object w:dxaOrig="840" w:dyaOrig="340">
          <v:shape id="_x0000_i1066" type="#_x0000_t75" style="width:42.1pt;height:17pt" o:ole="">
            <v:imagedata r:id="rId56" o:title=""/>
          </v:shape>
          <o:OLEObject Type="Embed" ProgID="Equation.3" ShapeID="_x0000_i1066" DrawAspect="Content" ObjectID="_1289929373" r:id="rId57"/>
        </w:object>
      </w:r>
      <w:r w:rsidR="00942677" w:rsidRPr="00152F3E">
        <w:rPr>
          <w:sz w:val="28"/>
          <w:szCs w:val="28"/>
          <w:lang w:val="ru-RU"/>
        </w:rPr>
        <w:t xml:space="preserve">, </w:t>
      </w:r>
      <w:r w:rsidR="00942677" w:rsidRPr="00152F3E">
        <w:rPr>
          <w:sz w:val="28"/>
          <w:szCs w:val="28"/>
          <w:lang w:val="ru-RU"/>
        </w:rPr>
        <w:tab/>
      </w:r>
      <w:r w:rsidR="00906DEE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ab/>
        <w:t>(</w:t>
      </w:r>
      <w:r w:rsidR="00906DEE">
        <w:rPr>
          <w:sz w:val="28"/>
          <w:szCs w:val="28"/>
          <w:lang w:val="ru-RU"/>
        </w:rPr>
        <w:t>5</w:t>
      </w:r>
      <w:r>
        <w:rPr>
          <w:sz w:val="28"/>
          <w:szCs w:val="28"/>
          <w:lang w:val="ru-RU"/>
        </w:rPr>
        <w:t>)</w:t>
      </w:r>
    </w:p>
    <w:p w:rsidR="00152F3E" w:rsidRDefault="00942677" w:rsidP="00906DEE">
      <w:pPr>
        <w:pStyle w:val="Normal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с периодическими граничными условиями и начальными условиями в виде финитной функции (функции, принимающей ненулевые значения на коне</w:t>
      </w:r>
      <w:r w:rsidRPr="00152F3E">
        <w:rPr>
          <w:sz w:val="28"/>
          <w:szCs w:val="28"/>
          <w:lang w:val="ru-RU"/>
        </w:rPr>
        <w:t>ч</w:t>
      </w:r>
      <w:r w:rsidRPr="00152F3E">
        <w:rPr>
          <w:sz w:val="28"/>
          <w:szCs w:val="28"/>
          <w:lang w:val="ru-RU"/>
        </w:rPr>
        <w:t>ном о</w:t>
      </w:r>
      <w:r w:rsidRPr="00152F3E">
        <w:rPr>
          <w:sz w:val="28"/>
          <w:szCs w:val="28"/>
          <w:lang w:val="ru-RU"/>
        </w:rPr>
        <w:t>т</w:t>
      </w:r>
      <w:r w:rsidRPr="00152F3E">
        <w:rPr>
          <w:sz w:val="28"/>
          <w:szCs w:val="28"/>
          <w:lang w:val="ru-RU"/>
        </w:rPr>
        <w:t xml:space="preserve">резке оси </w:t>
      </w:r>
      <w:r w:rsidRPr="00152F3E">
        <w:rPr>
          <w:position w:val="-10"/>
          <w:sz w:val="28"/>
          <w:szCs w:val="28"/>
          <w:lang w:val="ru-RU"/>
        </w:rPr>
        <w:object w:dxaOrig="1020" w:dyaOrig="320">
          <v:shape id="_x0000_i1067" type="#_x0000_t75" style="width:50.95pt;height:16.3pt" o:ole="">
            <v:imagedata r:id="rId58" o:title=""/>
          </v:shape>
          <o:OLEObject Type="Embed" ProgID="Equation.3" ShapeID="_x0000_i1067" DrawAspect="Content" ObjectID="_1289929374" r:id="rId59"/>
        </w:object>
      </w:r>
      <w:r w:rsidRPr="00152F3E">
        <w:rPr>
          <w:sz w:val="28"/>
          <w:szCs w:val="28"/>
          <w:lang w:val="ru-RU"/>
        </w:rPr>
        <w:t xml:space="preserve">, </w:t>
      </w:r>
      <w:r w:rsidRPr="00152F3E">
        <w:rPr>
          <w:position w:val="-4"/>
          <w:sz w:val="28"/>
          <w:szCs w:val="28"/>
          <w:lang w:val="ru-RU"/>
        </w:rPr>
        <w:object w:dxaOrig="580" w:dyaOrig="260">
          <v:shape id="_x0000_i1068" type="#_x0000_t75" style="width:29.2pt;height:12.9pt" o:ole="">
            <v:imagedata r:id="rId60" o:title=""/>
          </v:shape>
          <o:OLEObject Type="Embed" ProgID="Equation.3" ShapeID="_x0000_i1068" DrawAspect="Content" ObjectID="_1289929375" r:id="rId61"/>
        </w:object>
      </w:r>
      <w:r w:rsidRPr="00152F3E">
        <w:rPr>
          <w:sz w:val="28"/>
          <w:szCs w:val="28"/>
          <w:lang w:val="ru-RU"/>
        </w:rPr>
        <w:t>):</w:t>
      </w:r>
    </w:p>
    <w:p w:rsidR="00942677" w:rsidRPr="00152F3E" w:rsidRDefault="00942677" w:rsidP="00906DEE">
      <w:pPr>
        <w:pStyle w:val="Normal"/>
        <w:jc w:val="right"/>
        <w:rPr>
          <w:sz w:val="28"/>
          <w:szCs w:val="28"/>
          <w:lang w:val="ru-RU"/>
        </w:rPr>
      </w:pPr>
      <w:r w:rsidRPr="00152F3E">
        <w:rPr>
          <w:position w:val="-10"/>
          <w:sz w:val="28"/>
          <w:szCs w:val="28"/>
        </w:rPr>
        <w:object w:dxaOrig="1380" w:dyaOrig="320">
          <v:shape id="_x0000_i1069" type="#_x0000_t75" style="width:69.3pt;height:16.3pt" o:ole="">
            <v:imagedata r:id="rId62" o:title=""/>
          </v:shape>
          <o:OLEObject Type="Embed" ProgID="Equation.3" ShapeID="_x0000_i1069" DrawAspect="Content" ObjectID="_1289929376" r:id="rId63"/>
        </w:object>
      </w:r>
      <w:r w:rsidRPr="00152F3E">
        <w:rPr>
          <w:sz w:val="28"/>
          <w:szCs w:val="28"/>
          <w:lang w:val="ru-RU"/>
        </w:rPr>
        <w:t xml:space="preserve">, </w:t>
      </w:r>
      <w:r w:rsidRPr="00152F3E">
        <w:rPr>
          <w:position w:val="-10"/>
          <w:sz w:val="28"/>
          <w:szCs w:val="28"/>
        </w:rPr>
        <w:object w:dxaOrig="1300" w:dyaOrig="320">
          <v:shape id="_x0000_i1070" type="#_x0000_t75" style="width:65.2pt;height:16.3pt" o:ole="">
            <v:imagedata r:id="rId64" o:title=""/>
          </v:shape>
          <o:OLEObject Type="Embed" ProgID="Equation.3" ShapeID="_x0000_i1070" DrawAspect="Content" ObjectID="_1289929377" r:id="rId65"/>
        </w:object>
      </w:r>
      <w:r w:rsidRPr="00152F3E">
        <w:rPr>
          <w:sz w:val="28"/>
          <w:szCs w:val="28"/>
          <w:lang w:val="ru-RU"/>
        </w:rPr>
        <w:t xml:space="preserve"> </w:t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</w:r>
      <w:r w:rsidR="00906DE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  <w:t>(</w:t>
      </w:r>
      <w:r w:rsidR="00906DEE">
        <w:rPr>
          <w:sz w:val="28"/>
          <w:szCs w:val="28"/>
          <w:lang w:val="ru-RU"/>
        </w:rPr>
        <w:t>6</w:t>
      </w:r>
      <w:r w:rsidRPr="00152F3E">
        <w:rPr>
          <w:sz w:val="28"/>
          <w:szCs w:val="28"/>
          <w:lang w:val="ru-RU"/>
        </w:rPr>
        <w:t>)</w:t>
      </w:r>
    </w:p>
    <w:p w:rsidR="00942677" w:rsidRPr="00152F3E" w:rsidRDefault="00942677" w:rsidP="00906DEE">
      <w:pPr>
        <w:pStyle w:val="Normal"/>
        <w:jc w:val="right"/>
        <w:rPr>
          <w:sz w:val="28"/>
          <w:szCs w:val="28"/>
          <w:lang w:val="ru-RU"/>
        </w:rPr>
      </w:pPr>
      <w:r w:rsidRPr="00152F3E">
        <w:rPr>
          <w:position w:val="-10"/>
          <w:sz w:val="28"/>
          <w:szCs w:val="28"/>
        </w:rPr>
        <w:object w:dxaOrig="1680" w:dyaOrig="320">
          <v:shape id="_x0000_i1071" type="#_x0000_t75" style="width:84.25pt;height:16.3pt" o:ole="">
            <v:imagedata r:id="rId66" o:title=""/>
          </v:shape>
          <o:OLEObject Type="Embed" ProgID="Equation.3" ShapeID="_x0000_i1071" DrawAspect="Content" ObjectID="_1289929378" r:id="rId67"/>
        </w:object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  <w:t>(</w:t>
      </w:r>
      <w:r w:rsidR="00906DEE">
        <w:rPr>
          <w:sz w:val="28"/>
          <w:szCs w:val="28"/>
          <w:lang w:val="ru-RU"/>
        </w:rPr>
        <w:t>7</w:t>
      </w:r>
      <w:r w:rsidRPr="00152F3E">
        <w:rPr>
          <w:sz w:val="28"/>
          <w:szCs w:val="28"/>
          <w:lang w:val="ru-RU"/>
        </w:rPr>
        <w:t>)</w: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lastRenderedPageBreak/>
        <w:t>Уравнения подобного вида кроме традиционных приложений в квант</w:t>
      </w:r>
      <w:r w:rsidRPr="00152F3E">
        <w:rPr>
          <w:sz w:val="28"/>
          <w:szCs w:val="28"/>
          <w:lang w:val="ru-RU"/>
        </w:rPr>
        <w:t>о</w:t>
      </w:r>
      <w:r w:rsidRPr="00152F3E">
        <w:rPr>
          <w:sz w:val="28"/>
          <w:szCs w:val="28"/>
          <w:lang w:val="ru-RU"/>
        </w:rPr>
        <w:t xml:space="preserve">вой механике широко используются для описания волновых </w:t>
      </w:r>
      <w:r w:rsidR="00152F3E" w:rsidRPr="00152F3E">
        <w:rPr>
          <w:sz w:val="28"/>
          <w:szCs w:val="28"/>
          <w:lang w:val="ru-RU"/>
        </w:rPr>
        <w:t>процессов</w:t>
      </w:r>
      <w:r w:rsidRPr="00152F3E">
        <w:rPr>
          <w:sz w:val="28"/>
          <w:szCs w:val="28"/>
          <w:lang w:val="ru-RU"/>
        </w:rPr>
        <w:t xml:space="preserve"> в ср</w:t>
      </w:r>
      <w:r w:rsidRPr="00152F3E">
        <w:rPr>
          <w:sz w:val="28"/>
          <w:szCs w:val="28"/>
          <w:lang w:val="ru-RU"/>
        </w:rPr>
        <w:t>е</w:t>
      </w:r>
      <w:r w:rsidRPr="00152F3E">
        <w:rPr>
          <w:sz w:val="28"/>
          <w:szCs w:val="28"/>
          <w:lang w:val="ru-RU"/>
        </w:rPr>
        <w:t xml:space="preserve">дах с </w:t>
      </w:r>
      <w:r w:rsidR="00152F3E" w:rsidRPr="00152F3E">
        <w:rPr>
          <w:sz w:val="28"/>
          <w:szCs w:val="28"/>
          <w:lang w:val="ru-RU"/>
        </w:rPr>
        <w:t>дисперсией</w:t>
      </w:r>
      <w:r w:rsidRPr="00152F3E">
        <w:rPr>
          <w:sz w:val="28"/>
          <w:szCs w:val="28"/>
          <w:lang w:val="ru-RU"/>
        </w:rPr>
        <w:t xml:space="preserve"> групповой скорости, а также при решении задач дифракции волн</w:t>
      </w:r>
      <w:r w:rsidRPr="00152F3E">
        <w:rPr>
          <w:sz w:val="28"/>
          <w:szCs w:val="28"/>
          <w:lang w:val="ru-RU"/>
        </w:rPr>
        <w:t>о</w:t>
      </w:r>
      <w:r w:rsidRPr="00152F3E">
        <w:rPr>
          <w:sz w:val="28"/>
          <w:szCs w:val="28"/>
          <w:lang w:val="ru-RU"/>
        </w:rPr>
        <w:t>вых пучков с узким угловым спектром</w:t>
      </w:r>
      <w:r w:rsidR="00152F3E">
        <w:rPr>
          <w:sz w:val="28"/>
          <w:szCs w:val="28"/>
          <w:lang w:val="ru-RU"/>
        </w:rPr>
        <w:t>.</w: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Прежде чем использовать метод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152F3E">
        <w:rPr>
          <w:sz w:val="28"/>
          <w:szCs w:val="28"/>
          <w:lang w:val="ru-RU"/>
        </w:rPr>
        <w:t xml:space="preserve"> для решения уравнения (</w:t>
      </w:r>
      <w:r w:rsidR="00906DEE">
        <w:rPr>
          <w:sz w:val="28"/>
          <w:szCs w:val="28"/>
          <w:lang w:val="ru-RU"/>
        </w:rPr>
        <w:t>5</w:t>
      </w:r>
      <w:r w:rsidRPr="00152F3E">
        <w:rPr>
          <w:sz w:val="28"/>
          <w:szCs w:val="28"/>
          <w:lang w:val="ru-RU"/>
        </w:rPr>
        <w:t>) пр</w:t>
      </w:r>
      <w:r w:rsidRPr="00152F3E">
        <w:rPr>
          <w:sz w:val="28"/>
          <w:szCs w:val="28"/>
          <w:lang w:val="ru-RU"/>
        </w:rPr>
        <w:t>о</w:t>
      </w:r>
      <w:r w:rsidRPr="00152F3E">
        <w:rPr>
          <w:sz w:val="28"/>
          <w:szCs w:val="28"/>
          <w:lang w:val="ru-RU"/>
        </w:rPr>
        <w:t xml:space="preserve">ведем </w:t>
      </w:r>
      <w:r w:rsidR="00152F3E" w:rsidRPr="00152F3E">
        <w:rPr>
          <w:sz w:val="28"/>
          <w:szCs w:val="28"/>
          <w:lang w:val="ru-RU"/>
        </w:rPr>
        <w:t>нормировку</w:t>
      </w:r>
      <w:r w:rsidRPr="00152F3E">
        <w:rPr>
          <w:sz w:val="28"/>
          <w:szCs w:val="28"/>
          <w:lang w:val="ru-RU"/>
        </w:rPr>
        <w:t xml:space="preserve"> переменной </w:t>
      </w:r>
      <w:r w:rsidRPr="00152F3E">
        <w:rPr>
          <w:sz w:val="28"/>
          <w:szCs w:val="28"/>
        </w:rPr>
        <w:t>x</w:t>
      </w:r>
      <w:r w:rsidRPr="00152F3E">
        <w:rPr>
          <w:sz w:val="28"/>
          <w:szCs w:val="28"/>
          <w:lang w:val="ru-RU"/>
        </w:rPr>
        <w:t xml:space="preserve"> таким образом, чтобы интервал (-</w:t>
      </w:r>
      <w:r w:rsidRPr="00152F3E">
        <w:rPr>
          <w:sz w:val="28"/>
          <w:szCs w:val="28"/>
        </w:rPr>
        <w:t>L</w:t>
      </w:r>
      <w:r w:rsidRPr="00152F3E">
        <w:rPr>
          <w:sz w:val="28"/>
          <w:szCs w:val="28"/>
          <w:lang w:val="ru-RU"/>
        </w:rPr>
        <w:t>,</w:t>
      </w:r>
      <w:r w:rsidRPr="00152F3E">
        <w:rPr>
          <w:sz w:val="28"/>
          <w:szCs w:val="28"/>
        </w:rPr>
        <w:t>L</w:t>
      </w:r>
      <w:r w:rsidRPr="00152F3E">
        <w:rPr>
          <w:sz w:val="28"/>
          <w:szCs w:val="28"/>
          <w:lang w:val="ru-RU"/>
        </w:rPr>
        <w:t>) от</w:t>
      </w:r>
      <w:r w:rsidRPr="00152F3E">
        <w:rPr>
          <w:sz w:val="28"/>
          <w:szCs w:val="28"/>
          <w:lang w:val="ru-RU"/>
        </w:rPr>
        <w:t>о</w:t>
      </w:r>
      <w:r w:rsidRPr="00152F3E">
        <w:rPr>
          <w:sz w:val="28"/>
          <w:szCs w:val="28"/>
          <w:lang w:val="ru-RU"/>
        </w:rPr>
        <w:t xml:space="preserve">бразился на интервал </w:t>
      </w:r>
      <w:r w:rsidRPr="00152F3E">
        <w:rPr>
          <w:position w:val="-10"/>
          <w:sz w:val="28"/>
          <w:szCs w:val="28"/>
          <w:lang w:val="ru-RU"/>
        </w:rPr>
        <w:object w:dxaOrig="780" w:dyaOrig="320">
          <v:shape id="_x0000_i1072" type="#_x0000_t75" style="width:38.7pt;height:16.3pt" o:ole="">
            <v:imagedata r:id="rId68" o:title=""/>
          </v:shape>
          <o:OLEObject Type="Embed" ProgID="Equation.3" ShapeID="_x0000_i1072" DrawAspect="Content" ObjectID="_1289929379" r:id="rId69"/>
        </w:object>
      </w:r>
      <w:r w:rsidRPr="00152F3E">
        <w:rPr>
          <w:sz w:val="28"/>
          <w:szCs w:val="28"/>
          <w:lang w:val="ru-RU"/>
        </w:rPr>
        <w:t xml:space="preserve">: </w:t>
      </w:r>
      <w:r w:rsidRPr="00152F3E">
        <w:rPr>
          <w:position w:val="-24"/>
          <w:sz w:val="28"/>
          <w:szCs w:val="28"/>
          <w:lang w:val="ru-RU"/>
        </w:rPr>
        <w:object w:dxaOrig="1540" w:dyaOrig="620">
          <v:shape id="_x0000_i1073" type="#_x0000_t75" style="width:76.75pt;height:31.25pt" o:ole="">
            <v:imagedata r:id="rId70" o:title=""/>
          </v:shape>
          <o:OLEObject Type="Embed" ProgID="Equation.3" ShapeID="_x0000_i1073" DrawAspect="Content" ObjectID="_1289929380" r:id="rId71"/>
        </w:object>
      </w:r>
      <w:r w:rsidRPr="00152F3E">
        <w:rPr>
          <w:sz w:val="28"/>
          <w:szCs w:val="28"/>
          <w:lang w:val="ru-RU"/>
        </w:rPr>
        <w:t>. Уравнение (</w:t>
      </w:r>
      <w:r w:rsidR="00906DEE">
        <w:rPr>
          <w:sz w:val="28"/>
          <w:szCs w:val="28"/>
          <w:lang w:val="ru-RU"/>
        </w:rPr>
        <w:t>4</w:t>
      </w:r>
      <w:r w:rsidRPr="00152F3E">
        <w:rPr>
          <w:sz w:val="28"/>
          <w:szCs w:val="28"/>
          <w:lang w:val="ru-RU"/>
        </w:rPr>
        <w:t>) при этом примет вид:</w:t>
      </w:r>
    </w:p>
    <w:p w:rsidR="00942677" w:rsidRPr="00152F3E" w:rsidRDefault="00942677" w:rsidP="00906DEE">
      <w:pPr>
        <w:pStyle w:val="Normal"/>
        <w:jc w:val="center"/>
        <w:rPr>
          <w:sz w:val="28"/>
          <w:szCs w:val="28"/>
          <w:lang w:val="ru-RU"/>
        </w:rPr>
      </w:pPr>
      <w:r w:rsidRPr="00152F3E">
        <w:rPr>
          <w:position w:val="-24"/>
          <w:sz w:val="28"/>
          <w:szCs w:val="28"/>
        </w:rPr>
        <w:object w:dxaOrig="2280" w:dyaOrig="660">
          <v:shape id="_x0000_i1074" type="#_x0000_t75" style="width:114.1pt;height:33.3pt" o:ole="">
            <v:imagedata r:id="rId72" o:title=""/>
          </v:shape>
          <o:OLEObject Type="Embed" ProgID="Equation.3" ShapeID="_x0000_i1074" DrawAspect="Content" ObjectID="_1289929381" r:id="rId73"/>
        </w:object>
      </w:r>
      <w:r w:rsidRPr="00152F3E">
        <w:rPr>
          <w:sz w:val="28"/>
          <w:szCs w:val="28"/>
          <w:lang w:val="ru-RU"/>
        </w:rPr>
        <w:t xml:space="preserve">,  </w:t>
      </w:r>
      <w:r w:rsidRPr="00152F3E">
        <w:rPr>
          <w:position w:val="-10"/>
          <w:sz w:val="28"/>
          <w:szCs w:val="28"/>
        </w:rPr>
        <w:object w:dxaOrig="1140" w:dyaOrig="320">
          <v:shape id="_x0000_i1075" type="#_x0000_t75" style="width:57.05pt;height:16.3pt" o:ole="">
            <v:imagedata r:id="rId74" o:title=""/>
          </v:shape>
          <o:OLEObject Type="Embed" ProgID="Equation.3" ShapeID="_x0000_i1075" DrawAspect="Content" ObjectID="_1289929382" r:id="rId75"/>
        </w:object>
      </w:r>
      <w:r w:rsidR="00152F3E">
        <w:rPr>
          <w:sz w:val="28"/>
          <w:szCs w:val="28"/>
          <w:lang w:val="ru-RU"/>
        </w:rPr>
        <w:t>,</w:t>
      </w:r>
    </w:p>
    <w:p w:rsidR="00942677" w:rsidRPr="00152F3E" w:rsidRDefault="00942677" w:rsidP="00D53834">
      <w:pPr>
        <w:pStyle w:val="Normal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Возьмем быстрое преобразование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152F3E">
        <w:rPr>
          <w:sz w:val="28"/>
          <w:szCs w:val="28"/>
          <w:lang w:val="ru-RU"/>
        </w:rPr>
        <w:t xml:space="preserve"> от полученного ура</w:t>
      </w:r>
      <w:r w:rsidRPr="00152F3E">
        <w:rPr>
          <w:sz w:val="28"/>
          <w:szCs w:val="28"/>
          <w:lang w:val="ru-RU"/>
        </w:rPr>
        <w:t>в</w:t>
      </w:r>
      <w:r w:rsidRPr="00152F3E">
        <w:rPr>
          <w:sz w:val="28"/>
          <w:szCs w:val="28"/>
          <w:lang w:val="ru-RU"/>
        </w:rPr>
        <w:t>нения.</w:t>
      </w:r>
    </w:p>
    <w:p w:rsidR="00942677" w:rsidRPr="00152F3E" w:rsidRDefault="00942677" w:rsidP="00906DEE">
      <w:pPr>
        <w:pStyle w:val="Normal"/>
        <w:jc w:val="center"/>
        <w:rPr>
          <w:sz w:val="28"/>
          <w:szCs w:val="28"/>
          <w:lang w:val="ru-RU"/>
        </w:rPr>
      </w:pPr>
      <w:r w:rsidRPr="00152F3E">
        <w:rPr>
          <w:position w:val="-32"/>
          <w:sz w:val="28"/>
          <w:szCs w:val="28"/>
        </w:rPr>
        <w:object w:dxaOrig="3460" w:dyaOrig="760">
          <v:shape id="_x0000_i1076" type="#_x0000_t75" style="width:173.2pt;height:38.05pt" o:ole="">
            <v:imagedata r:id="rId76" o:title=""/>
          </v:shape>
          <o:OLEObject Type="Embed" ProgID="Equation.3" ShapeID="_x0000_i1076" DrawAspect="Content" ObjectID="_1289929383" r:id="rId77"/>
        </w:object>
      </w:r>
    </w:p>
    <w:p w:rsidR="00942677" w:rsidRPr="00152F3E" w:rsidRDefault="00942677" w:rsidP="00D53834">
      <w:pPr>
        <w:pStyle w:val="Normal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 xml:space="preserve">Использование свойство </w:t>
      </w:r>
      <w:r w:rsidR="00152F3E" w:rsidRPr="00152F3E">
        <w:rPr>
          <w:sz w:val="28"/>
          <w:szCs w:val="28"/>
          <w:lang w:val="ru-RU"/>
        </w:rPr>
        <w:t>ортогональности</w:t>
      </w:r>
      <w:r w:rsidRPr="00152F3E">
        <w:rPr>
          <w:sz w:val="28"/>
          <w:szCs w:val="28"/>
          <w:lang w:val="ru-RU"/>
        </w:rPr>
        <w:t xml:space="preserve"> базиса функций </w:t>
      </w:r>
      <w:r w:rsidRPr="00152F3E">
        <w:rPr>
          <w:position w:val="-28"/>
          <w:sz w:val="28"/>
          <w:szCs w:val="28"/>
          <w:lang w:val="ru-RU"/>
        </w:rPr>
        <w:object w:dxaOrig="1140" w:dyaOrig="680">
          <v:shape id="_x0000_i1077" type="#_x0000_t75" style="width:57.05pt;height:33.95pt" o:ole="">
            <v:imagedata r:id="rId78" o:title=""/>
          </v:shape>
          <o:OLEObject Type="Embed" ProgID="Equation.3" ShapeID="_x0000_i1077" DrawAspect="Content" ObjectID="_1289929384" r:id="rId79"/>
        </w:object>
      </w:r>
      <w:r w:rsidRPr="00152F3E">
        <w:rPr>
          <w:sz w:val="28"/>
          <w:szCs w:val="28"/>
          <w:lang w:val="ru-RU"/>
        </w:rPr>
        <w:t xml:space="preserve">, </w:t>
      </w:r>
      <w:r w:rsidRPr="00152F3E">
        <w:rPr>
          <w:position w:val="-10"/>
          <w:sz w:val="28"/>
          <w:szCs w:val="28"/>
          <w:lang w:val="ru-RU"/>
        </w:rPr>
        <w:object w:dxaOrig="1160" w:dyaOrig="340">
          <v:shape id="_x0000_i1078" type="#_x0000_t75" style="width:57.75pt;height:17pt" o:ole="">
            <v:imagedata r:id="rId80" o:title=""/>
          </v:shape>
          <o:OLEObject Type="Embed" ProgID="Equation.3" ShapeID="_x0000_i1078" DrawAspect="Content" ObjectID="_1289929385" r:id="rId81"/>
        </w:object>
      </w:r>
      <w:r w:rsidRPr="00152F3E">
        <w:rPr>
          <w:sz w:val="28"/>
          <w:szCs w:val="28"/>
          <w:lang w:val="ru-RU"/>
        </w:rPr>
        <w:t>,  а также свойство преобразования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152F3E">
        <w:rPr>
          <w:sz w:val="28"/>
          <w:szCs w:val="28"/>
          <w:lang w:val="ru-RU"/>
        </w:rPr>
        <w:t xml:space="preserve"> </w:t>
      </w:r>
      <w:r w:rsidRPr="00152F3E">
        <w:rPr>
          <w:position w:val="-32"/>
          <w:sz w:val="28"/>
          <w:szCs w:val="28"/>
          <w:lang w:val="ru-RU"/>
        </w:rPr>
        <w:object w:dxaOrig="3120" w:dyaOrig="760">
          <v:shape id="_x0000_i1079" type="#_x0000_t75" style="width:156.25pt;height:38.05pt" o:ole="">
            <v:imagedata r:id="rId82" o:title=""/>
          </v:shape>
          <o:OLEObject Type="Embed" ProgID="Equation.3" ShapeID="_x0000_i1079" DrawAspect="Content" ObjectID="_1289929386" r:id="rId83"/>
        </w:object>
      </w:r>
      <w:r w:rsidRPr="00152F3E">
        <w:rPr>
          <w:sz w:val="28"/>
          <w:szCs w:val="28"/>
          <w:lang w:val="ru-RU"/>
        </w:rPr>
        <w:t>, имеем</w:t>
      </w:r>
    </w:p>
    <w:p w:rsidR="00942677" w:rsidRPr="00152F3E" w:rsidRDefault="00942677" w:rsidP="00906DEE">
      <w:pPr>
        <w:pStyle w:val="Normal"/>
        <w:jc w:val="center"/>
        <w:rPr>
          <w:sz w:val="28"/>
          <w:szCs w:val="28"/>
          <w:lang w:val="ru-RU"/>
        </w:rPr>
      </w:pPr>
      <w:r w:rsidRPr="00152F3E">
        <w:rPr>
          <w:position w:val="-24"/>
          <w:sz w:val="28"/>
          <w:szCs w:val="28"/>
          <w:lang w:val="ru-RU"/>
        </w:rPr>
        <w:object w:dxaOrig="2780" w:dyaOrig="660">
          <v:shape id="_x0000_i1080" type="#_x0000_t75" style="width:139.25pt;height:33.3pt" o:ole="">
            <v:imagedata r:id="rId84" o:title=""/>
          </v:shape>
          <o:OLEObject Type="Embed" ProgID="Equation.3" ShapeID="_x0000_i1080" DrawAspect="Content" ObjectID="_1289929387" r:id="rId85"/>
        </w:object>
      </w:r>
      <w:r w:rsidRPr="00152F3E">
        <w:rPr>
          <w:sz w:val="28"/>
          <w:szCs w:val="28"/>
          <w:lang w:val="ru-RU"/>
        </w:rPr>
        <w:t>,</w:t>
      </w:r>
    </w:p>
    <w:p w:rsidR="00942677" w:rsidRPr="00152F3E" w:rsidRDefault="00942677" w:rsidP="00D53834">
      <w:pPr>
        <w:pStyle w:val="Normal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 xml:space="preserve">где </w:t>
      </w:r>
      <w:r w:rsidRPr="00152F3E">
        <w:rPr>
          <w:position w:val="-12"/>
          <w:sz w:val="28"/>
          <w:szCs w:val="28"/>
          <w:lang w:val="ru-RU"/>
        </w:rPr>
        <w:object w:dxaOrig="4720" w:dyaOrig="360">
          <v:shape id="_x0000_i1081" type="#_x0000_t75" style="width:235.7pt;height:18.35pt" o:ole="">
            <v:imagedata r:id="rId86" o:title=""/>
          </v:shape>
          <o:OLEObject Type="Embed" ProgID="Equation.3" ShapeID="_x0000_i1081" DrawAspect="Content" ObjectID="_1289929388" r:id="rId87"/>
        </w:object>
      </w:r>
    </w:p>
    <w:p w:rsidR="00942677" w:rsidRPr="00152F3E" w:rsidRDefault="00942677" w:rsidP="00D53834">
      <w:pPr>
        <w:pStyle w:val="Normal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Таким образом, использование дискретного преобразования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152F3E">
        <w:rPr>
          <w:sz w:val="28"/>
          <w:szCs w:val="28"/>
          <w:lang w:val="ru-RU"/>
        </w:rPr>
        <w:t xml:space="preserve"> позволяет свести исходное уравнение в частных производных  к системе обыкновенных дифференциальных уравнений. Матрица данной системы диагональна, п</w:t>
      </w:r>
      <w:r w:rsidRPr="00152F3E">
        <w:rPr>
          <w:sz w:val="28"/>
          <w:szCs w:val="28"/>
          <w:lang w:val="ru-RU"/>
        </w:rPr>
        <w:t>о</w:t>
      </w:r>
      <w:r w:rsidRPr="00152F3E">
        <w:rPr>
          <w:sz w:val="28"/>
          <w:szCs w:val="28"/>
          <w:lang w:val="ru-RU"/>
        </w:rPr>
        <w:t>этому система может быть легко проинтегрирована аналитически и решение найдено в пр</w:t>
      </w:r>
      <w:r w:rsidRPr="00152F3E">
        <w:rPr>
          <w:sz w:val="28"/>
          <w:szCs w:val="28"/>
          <w:lang w:val="ru-RU"/>
        </w:rPr>
        <w:t>о</w:t>
      </w:r>
      <w:r w:rsidRPr="00152F3E">
        <w:rPr>
          <w:sz w:val="28"/>
          <w:szCs w:val="28"/>
          <w:lang w:val="ru-RU"/>
        </w:rPr>
        <w:t xml:space="preserve">извольный момент времени </w:t>
      </w:r>
      <w:r w:rsidRPr="00152F3E">
        <w:rPr>
          <w:sz w:val="28"/>
          <w:szCs w:val="28"/>
        </w:rPr>
        <w:t>t</w:t>
      </w:r>
      <w:r w:rsidRPr="00152F3E">
        <w:rPr>
          <w:sz w:val="28"/>
          <w:szCs w:val="28"/>
          <w:lang w:val="ru-RU"/>
        </w:rPr>
        <w:t>:</w:t>
      </w:r>
    </w:p>
    <w:p w:rsidR="00942677" w:rsidRPr="00152F3E" w:rsidRDefault="00942677" w:rsidP="00906DEE">
      <w:pPr>
        <w:pStyle w:val="Normal"/>
        <w:jc w:val="center"/>
        <w:rPr>
          <w:sz w:val="28"/>
          <w:szCs w:val="28"/>
        </w:rPr>
      </w:pPr>
      <w:r w:rsidRPr="00152F3E">
        <w:rPr>
          <w:position w:val="-12"/>
          <w:sz w:val="28"/>
          <w:szCs w:val="28"/>
          <w:lang w:val="ru-RU"/>
        </w:rPr>
        <w:object w:dxaOrig="3760" w:dyaOrig="380">
          <v:shape id="_x0000_i1082" type="#_x0000_t75" style="width:188.15pt;height:19pt" o:ole="">
            <v:imagedata r:id="rId88" o:title=""/>
          </v:shape>
          <o:OLEObject Type="Embed" ProgID="Equation.3" ShapeID="_x0000_i1082" DrawAspect="Content" ObjectID="_1289929389" r:id="rId89"/>
        </w:object>
      </w:r>
    </w:p>
    <w:p w:rsidR="00942677" w:rsidRPr="00152F3E" w:rsidRDefault="00942677" w:rsidP="00D53834">
      <w:pPr>
        <w:pStyle w:val="Normal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По выч</w:t>
      </w:r>
      <w:r w:rsidR="00152F3E">
        <w:rPr>
          <w:sz w:val="28"/>
          <w:szCs w:val="28"/>
          <w:lang w:val="ru-RU"/>
        </w:rPr>
        <w:t>исле</w:t>
      </w:r>
      <w:r w:rsidRPr="00152F3E">
        <w:rPr>
          <w:sz w:val="28"/>
          <w:szCs w:val="28"/>
          <w:lang w:val="ru-RU"/>
        </w:rPr>
        <w:t>нным коэффициентам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152F3E">
        <w:rPr>
          <w:sz w:val="28"/>
          <w:szCs w:val="28"/>
          <w:lang w:val="ru-RU"/>
        </w:rPr>
        <w:t xml:space="preserve"> решение исходной задачи получае</w:t>
      </w:r>
      <w:r w:rsidRPr="00152F3E">
        <w:rPr>
          <w:sz w:val="28"/>
          <w:szCs w:val="28"/>
          <w:lang w:val="ru-RU"/>
        </w:rPr>
        <w:t>т</w:t>
      </w:r>
      <w:r w:rsidRPr="00152F3E">
        <w:rPr>
          <w:sz w:val="28"/>
          <w:szCs w:val="28"/>
          <w:lang w:val="ru-RU"/>
        </w:rPr>
        <w:t xml:space="preserve">ся путем обратного </w:t>
      </w:r>
      <w:r w:rsidR="00152F3E" w:rsidRPr="00152F3E">
        <w:rPr>
          <w:sz w:val="28"/>
          <w:szCs w:val="28"/>
          <w:lang w:val="ru-RU"/>
        </w:rPr>
        <w:t>Фурье</w:t>
      </w:r>
      <w:r w:rsidRPr="00152F3E">
        <w:rPr>
          <w:sz w:val="28"/>
          <w:szCs w:val="28"/>
          <w:lang w:val="ru-RU"/>
        </w:rPr>
        <w:t xml:space="preserve"> пр</w:t>
      </w:r>
      <w:r w:rsidRPr="00152F3E">
        <w:rPr>
          <w:sz w:val="28"/>
          <w:szCs w:val="28"/>
          <w:lang w:val="ru-RU"/>
        </w:rPr>
        <w:t>е</w:t>
      </w:r>
      <w:r w:rsidRPr="00152F3E">
        <w:rPr>
          <w:sz w:val="28"/>
          <w:szCs w:val="28"/>
          <w:lang w:val="ru-RU"/>
        </w:rPr>
        <w:t>образования:</w:t>
      </w:r>
    </w:p>
    <w:p w:rsidR="00942677" w:rsidRPr="00152F3E" w:rsidRDefault="00942677" w:rsidP="00906DEE">
      <w:pPr>
        <w:pStyle w:val="Normal"/>
        <w:jc w:val="center"/>
        <w:rPr>
          <w:sz w:val="28"/>
          <w:szCs w:val="28"/>
        </w:rPr>
      </w:pPr>
      <w:r w:rsidRPr="00152F3E">
        <w:rPr>
          <w:position w:val="-12"/>
          <w:sz w:val="28"/>
          <w:szCs w:val="28"/>
        </w:rPr>
        <w:object w:dxaOrig="1760" w:dyaOrig="380">
          <v:shape id="_x0000_i1083" type="#_x0000_t75" style="width:88.3pt;height:19pt" o:ole="">
            <v:imagedata r:id="rId90" o:title=""/>
          </v:shape>
          <o:OLEObject Type="Embed" ProgID="Equation.3" ShapeID="_x0000_i1083" DrawAspect="Content" ObjectID="_1289929390" r:id="rId91"/>
        </w:object>
      </w:r>
    </w:p>
    <w:p w:rsidR="00942677" w:rsidRPr="00152F3E" w:rsidRDefault="00942677" w:rsidP="00D53834">
      <w:pPr>
        <w:pStyle w:val="Normal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 xml:space="preserve">Представленный алгоритм </w:t>
      </w:r>
      <w:r w:rsidR="00152F3E">
        <w:rPr>
          <w:sz w:val="28"/>
          <w:szCs w:val="28"/>
          <w:lang w:val="ru-RU"/>
        </w:rPr>
        <w:t>легко реализуется в системе</w:t>
      </w:r>
      <w:r w:rsidR="00152F3E" w:rsidRPr="00152F3E">
        <w:rPr>
          <w:sz w:val="28"/>
          <w:szCs w:val="28"/>
          <w:lang w:val="ru-RU"/>
        </w:rPr>
        <w:t xml:space="preserve"> </w:t>
      </w:r>
      <w:r w:rsidR="00152F3E">
        <w:rPr>
          <w:sz w:val="28"/>
          <w:szCs w:val="28"/>
        </w:rPr>
        <w:t>M</w:t>
      </w:r>
      <w:r w:rsidR="00906DEE">
        <w:rPr>
          <w:sz w:val="28"/>
          <w:szCs w:val="28"/>
        </w:rPr>
        <w:t>ATLAB</w:t>
      </w:r>
      <w:r w:rsidR="009D4544">
        <w:rPr>
          <w:sz w:val="28"/>
          <w:szCs w:val="28"/>
        </w:rPr>
        <w:fldChar w:fldCharType="begin"/>
      </w:r>
      <w:r w:rsidR="009D4544" w:rsidRPr="009D4544">
        <w:rPr>
          <w:lang w:val="ru-RU"/>
        </w:rPr>
        <w:instrText xml:space="preserve"> </w:instrText>
      </w:r>
      <w:r w:rsidR="009D4544">
        <w:instrText>XE</w:instrText>
      </w:r>
      <w:r w:rsidR="009D4544" w:rsidRPr="009D4544">
        <w:rPr>
          <w:lang w:val="ru-RU"/>
        </w:rPr>
        <w:instrText xml:space="preserve"> "</w:instrText>
      </w:r>
      <w:r w:rsidR="009D4544" w:rsidRPr="007D5F6D">
        <w:rPr>
          <w:sz w:val="28"/>
          <w:szCs w:val="28"/>
        </w:rPr>
        <w:instrText>MA</w:instrText>
      </w:r>
      <w:r w:rsidR="009D4544" w:rsidRPr="007D5F6D">
        <w:rPr>
          <w:sz w:val="28"/>
          <w:szCs w:val="28"/>
        </w:rPr>
        <w:instrText>T</w:instrText>
      </w:r>
      <w:r w:rsidR="009D4544" w:rsidRPr="007D5F6D">
        <w:rPr>
          <w:sz w:val="28"/>
          <w:szCs w:val="28"/>
        </w:rPr>
        <w:instrText>LAB</w:instrText>
      </w:r>
      <w:r w:rsidR="009D4544" w:rsidRPr="009D4544">
        <w:rPr>
          <w:lang w:val="ru-RU"/>
        </w:rPr>
        <w:instrText xml:space="preserve">" </w:instrText>
      </w:r>
      <w:r w:rsidR="009D4544">
        <w:rPr>
          <w:sz w:val="28"/>
          <w:szCs w:val="28"/>
        </w:rPr>
        <w:fldChar w:fldCharType="end"/>
      </w:r>
      <w:r w:rsidRPr="00152F3E">
        <w:rPr>
          <w:sz w:val="28"/>
          <w:szCs w:val="28"/>
          <w:lang w:val="ru-RU"/>
        </w:rPr>
        <w:t>.</w:t>
      </w:r>
      <w:r w:rsidR="00152F3E">
        <w:rPr>
          <w:sz w:val="28"/>
          <w:szCs w:val="28"/>
          <w:lang w:val="ru-RU"/>
        </w:rPr>
        <w:t xml:space="preserve"> </w:t>
      </w:r>
      <w:r w:rsidRPr="00152F3E">
        <w:rPr>
          <w:sz w:val="28"/>
          <w:szCs w:val="28"/>
          <w:lang w:val="ru-RU"/>
        </w:rPr>
        <w:t>Для опр</w:t>
      </w:r>
      <w:r w:rsidRPr="00152F3E">
        <w:rPr>
          <w:sz w:val="28"/>
          <w:szCs w:val="28"/>
          <w:lang w:val="ru-RU"/>
        </w:rPr>
        <w:t>е</w:t>
      </w:r>
      <w:r w:rsidRPr="00152F3E">
        <w:rPr>
          <w:sz w:val="28"/>
          <w:szCs w:val="28"/>
          <w:lang w:val="ru-RU"/>
        </w:rPr>
        <w:t xml:space="preserve">деленности </w:t>
      </w:r>
      <w:r w:rsidR="00152F3E" w:rsidRPr="00152F3E">
        <w:rPr>
          <w:sz w:val="28"/>
          <w:szCs w:val="28"/>
          <w:lang w:val="ru-RU"/>
        </w:rPr>
        <w:t>полагаем</w:t>
      </w:r>
      <w:r w:rsidRPr="00152F3E">
        <w:rPr>
          <w:sz w:val="28"/>
          <w:szCs w:val="28"/>
          <w:lang w:val="ru-RU"/>
        </w:rPr>
        <w:t xml:space="preserve"> </w:t>
      </w:r>
      <w:r w:rsidRPr="00152F3E">
        <w:rPr>
          <w:sz w:val="28"/>
          <w:szCs w:val="28"/>
        </w:rPr>
        <w:t>L</w:t>
      </w:r>
      <w:r w:rsidRPr="00152F3E">
        <w:rPr>
          <w:sz w:val="28"/>
          <w:szCs w:val="28"/>
          <w:lang w:val="ru-RU"/>
        </w:rPr>
        <w:t xml:space="preserve">=10, </w:t>
      </w:r>
      <w:r w:rsidRPr="00152F3E">
        <w:rPr>
          <w:sz w:val="28"/>
          <w:szCs w:val="28"/>
        </w:rPr>
        <w:t>D</w:t>
      </w:r>
      <w:r w:rsidRPr="00152F3E">
        <w:rPr>
          <w:sz w:val="28"/>
          <w:szCs w:val="28"/>
          <w:lang w:val="ru-RU"/>
        </w:rPr>
        <w:t xml:space="preserve">=1, </w:t>
      </w:r>
      <w:r w:rsidRPr="00152F3E">
        <w:rPr>
          <w:sz w:val="28"/>
          <w:szCs w:val="28"/>
        </w:rPr>
        <w:t>n</w:t>
      </w:r>
      <w:r w:rsidRPr="00152F3E">
        <w:rPr>
          <w:sz w:val="28"/>
          <w:szCs w:val="28"/>
          <w:lang w:val="ru-RU"/>
        </w:rPr>
        <w:t>=0,</w:t>
      </w:r>
      <w:r w:rsidRPr="00152F3E">
        <w:rPr>
          <w:position w:val="-10"/>
          <w:sz w:val="28"/>
          <w:szCs w:val="28"/>
        </w:rPr>
        <w:object w:dxaOrig="1660" w:dyaOrig="360">
          <v:shape id="_x0000_i1084" type="#_x0000_t75" style="width:82.85pt;height:18.35pt" o:ole="">
            <v:imagedata r:id="rId92" o:title=""/>
          </v:shape>
          <o:OLEObject Type="Embed" ProgID="Equation.3" ShapeID="_x0000_i1084" DrawAspect="Content" ObjectID="_1289929391" r:id="rId93"/>
        </w:object>
      </w:r>
      <w:r w:rsidRPr="00152F3E">
        <w:rPr>
          <w:sz w:val="28"/>
          <w:szCs w:val="28"/>
          <w:lang w:val="ru-RU"/>
        </w:rPr>
        <w:t xml:space="preserve">, </w:t>
      </w:r>
      <w:r w:rsidRPr="00152F3E">
        <w:rPr>
          <w:sz w:val="28"/>
          <w:szCs w:val="28"/>
        </w:rPr>
        <w:t>t</w:t>
      </w:r>
      <w:r w:rsidRPr="00152F3E">
        <w:rPr>
          <w:sz w:val="28"/>
          <w:szCs w:val="28"/>
          <w:lang w:val="ru-RU"/>
        </w:rPr>
        <w:t>=2.</w:t>
      </w:r>
    </w:p>
    <w:p w:rsidR="00942677" w:rsidRPr="00300E30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  <w:lang w:val="ru-RU"/>
        </w:rPr>
      </w:pPr>
      <w:bookmarkStart w:id="15" w:name="INPUT_48"/>
      <w:r w:rsidRPr="00152F3E">
        <w:rPr>
          <w:rStyle w:val="Input"/>
          <w:rFonts w:ascii="Times New Roman" w:hAnsi="Times New Roman"/>
          <w:sz w:val="24"/>
          <w:szCs w:val="24"/>
        </w:rPr>
        <w:t>L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=10;</w:t>
      </w:r>
    </w:p>
    <w:p w:rsidR="00942677" w:rsidRPr="00300E30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  <w:lang w:val="ru-RU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N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=256;</w:t>
      </w:r>
    </w:p>
    <w:p w:rsidR="00942677" w:rsidRPr="00300E30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  <w:lang w:val="ru-RU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h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=2*</w:t>
      </w:r>
      <w:r w:rsidRPr="00152F3E">
        <w:rPr>
          <w:rStyle w:val="Input"/>
          <w:rFonts w:ascii="Times New Roman" w:hAnsi="Times New Roman"/>
          <w:sz w:val="24"/>
          <w:szCs w:val="24"/>
        </w:rPr>
        <w:t>L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/</w:t>
      </w:r>
      <w:r w:rsidRPr="00152F3E">
        <w:rPr>
          <w:rStyle w:val="Input"/>
          <w:rFonts w:ascii="Times New Roman" w:hAnsi="Times New Roman"/>
          <w:sz w:val="24"/>
          <w:szCs w:val="24"/>
        </w:rPr>
        <w:t>N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;</w:t>
      </w:r>
    </w:p>
    <w:p w:rsidR="00942677" w:rsidRPr="00300E30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  <w:lang w:val="ru-RU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x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=-</w:t>
      </w:r>
      <w:r w:rsidRPr="00152F3E">
        <w:rPr>
          <w:rStyle w:val="Input"/>
          <w:rFonts w:ascii="Times New Roman" w:hAnsi="Times New Roman"/>
          <w:sz w:val="24"/>
          <w:szCs w:val="24"/>
        </w:rPr>
        <w:t>L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:</w:t>
      </w:r>
      <w:r w:rsidRPr="00152F3E">
        <w:rPr>
          <w:rStyle w:val="Input"/>
          <w:rFonts w:ascii="Times New Roman" w:hAnsi="Times New Roman"/>
          <w:sz w:val="24"/>
          <w:szCs w:val="24"/>
        </w:rPr>
        <w:t>h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:</w:t>
      </w:r>
      <w:r w:rsidRPr="00152F3E">
        <w:rPr>
          <w:rStyle w:val="Input"/>
          <w:rFonts w:ascii="Times New Roman" w:hAnsi="Times New Roman"/>
          <w:sz w:val="24"/>
          <w:szCs w:val="24"/>
        </w:rPr>
        <w:t>L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-</w:t>
      </w:r>
      <w:r w:rsidRPr="00152F3E">
        <w:rPr>
          <w:rStyle w:val="Input"/>
          <w:rFonts w:ascii="Times New Roman" w:hAnsi="Times New Roman"/>
          <w:sz w:val="24"/>
          <w:szCs w:val="24"/>
        </w:rPr>
        <w:t>h</w:t>
      </w:r>
      <w:r w:rsidRPr="00300E30">
        <w:rPr>
          <w:rStyle w:val="Input"/>
          <w:rFonts w:ascii="Times New Roman" w:hAnsi="Times New Roman"/>
          <w:sz w:val="24"/>
          <w:szCs w:val="24"/>
          <w:lang w:val="ru-RU"/>
        </w:rPr>
        <w:t>;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  <w:lang w:val="ru-RU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u</w:t>
      </w:r>
      <w:r w:rsidRPr="00152F3E">
        <w:rPr>
          <w:rStyle w:val="Input"/>
          <w:rFonts w:ascii="Times New Roman" w:hAnsi="Times New Roman"/>
          <w:sz w:val="24"/>
          <w:szCs w:val="24"/>
          <w:lang w:val="ru-RU"/>
        </w:rPr>
        <w:t>0=</w:t>
      </w:r>
      <w:r w:rsidRPr="00152F3E">
        <w:rPr>
          <w:rStyle w:val="Input"/>
          <w:rFonts w:ascii="Times New Roman" w:hAnsi="Times New Roman"/>
          <w:sz w:val="24"/>
          <w:szCs w:val="24"/>
        </w:rPr>
        <w:t>exp</w:t>
      </w:r>
      <w:r w:rsidRPr="00152F3E">
        <w:rPr>
          <w:rStyle w:val="Input"/>
          <w:rFonts w:ascii="Times New Roman" w:hAnsi="Times New Roman"/>
          <w:sz w:val="24"/>
          <w:szCs w:val="24"/>
          <w:lang w:val="ru-RU"/>
        </w:rPr>
        <w:t>(-</w:t>
      </w:r>
      <w:r w:rsidRPr="00152F3E">
        <w:rPr>
          <w:rStyle w:val="Input"/>
          <w:rFonts w:ascii="Times New Roman" w:hAnsi="Times New Roman"/>
          <w:sz w:val="24"/>
          <w:szCs w:val="24"/>
        </w:rPr>
        <w:t>x</w:t>
      </w:r>
      <w:r w:rsidRPr="00152F3E">
        <w:rPr>
          <w:rStyle w:val="Input"/>
          <w:rFonts w:ascii="Times New Roman" w:hAnsi="Times New Roman"/>
          <w:sz w:val="24"/>
          <w:szCs w:val="24"/>
          <w:lang w:val="ru-RU"/>
        </w:rPr>
        <w:t>.^2); %начальные условия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  <w:lang w:val="ru-RU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w</w:t>
      </w:r>
      <w:r w:rsidRPr="00152F3E">
        <w:rPr>
          <w:rStyle w:val="Input"/>
          <w:rFonts w:ascii="Times New Roman" w:hAnsi="Times New Roman"/>
          <w:sz w:val="24"/>
          <w:szCs w:val="24"/>
          <w:lang w:val="ru-RU"/>
        </w:rPr>
        <w:t>=-</w:t>
      </w:r>
      <w:r w:rsidRPr="00152F3E">
        <w:rPr>
          <w:rStyle w:val="Input"/>
          <w:rFonts w:ascii="Times New Roman" w:hAnsi="Times New Roman"/>
          <w:sz w:val="24"/>
          <w:szCs w:val="24"/>
        </w:rPr>
        <w:t>N</w:t>
      </w:r>
      <w:r w:rsidRPr="00152F3E">
        <w:rPr>
          <w:rStyle w:val="Input"/>
          <w:rFonts w:ascii="Times New Roman" w:hAnsi="Times New Roman"/>
          <w:sz w:val="24"/>
          <w:szCs w:val="24"/>
          <w:lang w:val="ru-RU"/>
        </w:rPr>
        <w:t>/2:</w:t>
      </w:r>
      <w:r w:rsidRPr="00152F3E">
        <w:rPr>
          <w:rStyle w:val="Input"/>
          <w:rFonts w:ascii="Times New Roman" w:hAnsi="Times New Roman"/>
          <w:sz w:val="24"/>
          <w:szCs w:val="24"/>
        </w:rPr>
        <w:t>N</w:t>
      </w:r>
      <w:r w:rsidRPr="00152F3E">
        <w:rPr>
          <w:rStyle w:val="Input"/>
          <w:rFonts w:ascii="Times New Roman" w:hAnsi="Times New Roman"/>
          <w:sz w:val="24"/>
          <w:szCs w:val="24"/>
          <w:lang w:val="ru-RU"/>
        </w:rPr>
        <w:t>/2-1; %формирование вектора частот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DD=pi^2/L^2*w.^2;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DD=fftshift(DD);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t=0.5;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%%%%%%%%%%%%%%%%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U=fft(u0);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lastRenderedPageBreak/>
        <w:t>U=U.*exp(i*DD*t);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u=ifft(U);</w:t>
      </w:r>
    </w:p>
    <w:p w:rsidR="00942677" w:rsidRPr="00152F3E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>%%%%%%%%%%%%%%%%</w:t>
      </w:r>
    </w:p>
    <w:p w:rsidR="00942677" w:rsidRPr="00152F3E" w:rsidRDefault="00942677" w:rsidP="00D53834">
      <w:pPr>
        <w:pStyle w:val="Normal"/>
        <w:jc w:val="both"/>
        <w:rPr>
          <w:sz w:val="24"/>
          <w:szCs w:val="24"/>
        </w:rPr>
      </w:pPr>
      <w:r w:rsidRPr="00152F3E">
        <w:rPr>
          <w:rStyle w:val="Input"/>
          <w:rFonts w:ascii="Times New Roman" w:hAnsi="Times New Roman"/>
          <w:sz w:val="24"/>
          <w:szCs w:val="24"/>
        </w:rPr>
        <w:t xml:space="preserve">plot(x,abs(u0),x,abs(u),x,real(u),x,imag(u)); </w:t>
      </w:r>
      <w:bookmarkEnd w:id="15"/>
      <w:r w:rsidRPr="00152F3E">
        <w:rPr>
          <w:sz w:val="24"/>
          <w:szCs w:val="24"/>
        </w:rPr>
        <w:t xml:space="preserve"> </w:t>
      </w:r>
    </w:p>
    <w:p w:rsidR="00942677" w:rsidRPr="00152F3E" w:rsidRDefault="00942677" w:rsidP="00D53834">
      <w:pPr>
        <w:pStyle w:val="Normal"/>
        <w:jc w:val="both"/>
        <w:rPr>
          <w:sz w:val="28"/>
          <w:szCs w:val="28"/>
        </w:rPr>
      </w:pPr>
    </w:p>
    <w:p w:rsidR="00906DEE" w:rsidRDefault="00922969" w:rsidP="00906DEE">
      <w:pPr>
        <w:pStyle w:val="Normal"/>
        <w:spacing w:after="240"/>
        <w:jc w:val="both"/>
        <w:rPr>
          <w:sz w:val="28"/>
          <w:szCs w:val="28"/>
        </w:rPr>
      </w:pPr>
      <w:bookmarkStart w:id="16" w:name="OUTPUT_48"/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657600" cy="3200400"/>
            <wp:effectExtent l="19050" t="0" r="0" b="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6"/>
    </w:p>
    <w:p w:rsidR="00942677" w:rsidRPr="00906DEE" w:rsidRDefault="00906DEE" w:rsidP="00D53834">
      <w:pPr>
        <w:pStyle w:val="Normal"/>
        <w:jc w:val="both"/>
        <w:rPr>
          <w:sz w:val="28"/>
          <w:szCs w:val="28"/>
          <w:lang w:val="ru-RU"/>
        </w:rPr>
      </w:pPr>
      <w:r w:rsidRPr="00743287">
        <w:rPr>
          <w:sz w:val="24"/>
          <w:szCs w:val="24"/>
          <w:lang w:val="ru-RU"/>
        </w:rPr>
        <w:t xml:space="preserve">Синяя кривая – </w:t>
      </w:r>
      <w:r>
        <w:rPr>
          <w:sz w:val="24"/>
          <w:szCs w:val="24"/>
          <w:lang w:val="ru-RU"/>
        </w:rPr>
        <w:t>точное решение</w:t>
      </w:r>
      <w:r w:rsidRPr="00743287">
        <w:rPr>
          <w:sz w:val="24"/>
          <w:szCs w:val="24"/>
          <w:lang w:val="ru-RU"/>
        </w:rPr>
        <w:t xml:space="preserve">, зеленая кривая – решение </w:t>
      </w:r>
      <w:r>
        <w:rPr>
          <w:sz w:val="24"/>
          <w:szCs w:val="24"/>
          <w:lang w:val="ru-RU"/>
        </w:rPr>
        <w:t>при применении</w:t>
      </w:r>
      <w:r w:rsidRPr="00743287">
        <w:rPr>
          <w:sz w:val="24"/>
          <w:szCs w:val="24"/>
          <w:lang w:val="ru-RU"/>
        </w:rPr>
        <w:t xml:space="preserve"> прямого и о</w:t>
      </w:r>
      <w:r w:rsidRPr="00743287">
        <w:rPr>
          <w:sz w:val="24"/>
          <w:szCs w:val="24"/>
          <w:lang w:val="ru-RU"/>
        </w:rPr>
        <w:t>б</w:t>
      </w:r>
      <w:r w:rsidRPr="00743287">
        <w:rPr>
          <w:sz w:val="24"/>
          <w:szCs w:val="24"/>
          <w:lang w:val="ru-RU"/>
        </w:rPr>
        <w:t>ратного преобразования Фурье</w:t>
      </w:r>
      <w:r w:rsidR="00300E30">
        <w:rPr>
          <w:sz w:val="24"/>
          <w:szCs w:val="24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4"/>
          <w:szCs w:val="24"/>
          <w:lang w:val="ru-RU"/>
        </w:rPr>
        <w:fldChar w:fldCharType="end"/>
      </w:r>
      <w:r w:rsidRPr="00743287">
        <w:rPr>
          <w:sz w:val="24"/>
          <w:szCs w:val="24"/>
          <w:lang w:val="ru-RU"/>
        </w:rPr>
        <w:t>, красная кривая – действительная составляющая решения, гол</w:t>
      </w:r>
      <w:r w:rsidRPr="00743287">
        <w:rPr>
          <w:sz w:val="24"/>
          <w:szCs w:val="24"/>
          <w:lang w:val="ru-RU"/>
        </w:rPr>
        <w:t>у</w:t>
      </w:r>
      <w:r w:rsidRPr="00743287">
        <w:rPr>
          <w:sz w:val="24"/>
          <w:szCs w:val="24"/>
          <w:lang w:val="ru-RU"/>
        </w:rPr>
        <w:t>бая кривая – мнимая составляющая решения</w:t>
      </w:r>
    </w:p>
    <w:p w:rsidR="00152F3E" w:rsidRPr="00743287" w:rsidRDefault="00743287" w:rsidP="00D53834">
      <w:pPr>
        <w:pStyle w:val="Normal"/>
        <w:jc w:val="both"/>
        <w:rPr>
          <w:sz w:val="24"/>
          <w:szCs w:val="24"/>
          <w:lang w:val="ru-RU"/>
        </w:rPr>
      </w:pPr>
      <w:r w:rsidRPr="00743287">
        <w:rPr>
          <w:sz w:val="24"/>
          <w:szCs w:val="24"/>
          <w:lang w:val="ru-RU"/>
        </w:rPr>
        <w:t xml:space="preserve">Рис </w:t>
      </w:r>
      <w:r w:rsidR="00906DEE">
        <w:rPr>
          <w:sz w:val="24"/>
          <w:szCs w:val="24"/>
          <w:lang w:val="ru-RU"/>
        </w:rPr>
        <w:t>4</w:t>
      </w:r>
      <w:r w:rsidRPr="00743287">
        <w:rPr>
          <w:sz w:val="24"/>
          <w:szCs w:val="24"/>
          <w:lang w:val="ru-RU"/>
        </w:rPr>
        <w:t xml:space="preserve">. </w:t>
      </w:r>
      <w:r w:rsidR="00906DEE">
        <w:rPr>
          <w:sz w:val="24"/>
          <w:szCs w:val="24"/>
          <w:lang w:val="ru-RU"/>
        </w:rPr>
        <w:t xml:space="preserve">Решение </w:t>
      </w:r>
      <w:r w:rsidR="00906DEE" w:rsidRPr="00906DEE">
        <w:rPr>
          <w:sz w:val="24"/>
          <w:szCs w:val="24"/>
          <w:lang w:val="ru-RU"/>
        </w:rPr>
        <w:t>одномерное однородное уравнение Шрединг</w:t>
      </w:r>
      <w:r w:rsidR="00906DEE" w:rsidRPr="00906DEE">
        <w:rPr>
          <w:sz w:val="24"/>
          <w:szCs w:val="24"/>
          <w:lang w:val="ru-RU"/>
        </w:rPr>
        <w:t>е</w:t>
      </w:r>
      <w:r w:rsidR="00906DEE" w:rsidRPr="00906DEE">
        <w:rPr>
          <w:sz w:val="24"/>
          <w:szCs w:val="24"/>
          <w:lang w:val="ru-RU"/>
        </w:rPr>
        <w:t>ра</w:t>
      </w:r>
    </w:p>
    <w:p w:rsidR="00EA0772" w:rsidRPr="00FC2CC9" w:rsidRDefault="00EA0772" w:rsidP="00906DEE">
      <w:pPr>
        <w:pStyle w:val="2"/>
        <w:ind w:left="142"/>
      </w:pPr>
      <w:bookmarkStart w:id="17" w:name="_Toc215900303"/>
      <w:r w:rsidRPr="00FC2CC9">
        <w:t xml:space="preserve">Использование дискретного </w:t>
      </w:r>
      <w:r w:rsidR="00906DEE" w:rsidRPr="00FC2CC9">
        <w:t>преобразования</w:t>
      </w:r>
      <w:r w:rsidRPr="00FC2CC9">
        <w:t xml:space="preserve"> Фурье</w:t>
      </w:r>
      <w:r w:rsidR="00300E30"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</w:rPr>
        <w:instrText>Фурье</w:instrText>
      </w:r>
      <w:r w:rsidR="00300E30">
        <w:instrText xml:space="preserve">" </w:instrText>
      </w:r>
      <w:r w:rsidR="00300E30">
        <w:fldChar w:fldCharType="end"/>
      </w:r>
      <w:r w:rsidRPr="00FC2CC9">
        <w:t xml:space="preserve"> для решения ура</w:t>
      </w:r>
      <w:r w:rsidRPr="00FC2CC9">
        <w:t>в</w:t>
      </w:r>
      <w:r w:rsidRPr="00FC2CC9">
        <w:t>нений матем</w:t>
      </w:r>
      <w:r w:rsidRPr="00FC2CC9">
        <w:t>а</w:t>
      </w:r>
      <w:r w:rsidRPr="00FC2CC9">
        <w:t>тической физики.</w:t>
      </w:r>
      <w:bookmarkEnd w:id="17"/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Рассмотрим более сложный пример нелинейного уравнения Шредингера</w:t>
      </w:r>
    </w:p>
    <w:p w:rsidR="00942677" w:rsidRPr="00152F3E" w:rsidRDefault="00942677" w:rsidP="00906DEE">
      <w:pPr>
        <w:pStyle w:val="Normal"/>
        <w:ind w:firstLine="567"/>
        <w:jc w:val="right"/>
        <w:rPr>
          <w:sz w:val="28"/>
          <w:szCs w:val="28"/>
          <w:lang w:val="ru-RU"/>
        </w:rPr>
      </w:pPr>
      <w:r w:rsidRPr="00152F3E">
        <w:rPr>
          <w:position w:val="-24"/>
          <w:sz w:val="28"/>
          <w:szCs w:val="28"/>
        </w:rPr>
        <w:object w:dxaOrig="2380" w:dyaOrig="660">
          <v:shape id="_x0000_i1086" type="#_x0000_t75" style="width:118.85pt;height:33.3pt" o:ole="">
            <v:imagedata r:id="rId95" o:title=""/>
          </v:shape>
          <o:OLEObject Type="Embed" ProgID="Equation.3" ShapeID="_x0000_i1086" DrawAspect="Content" ObjectID="_1289929392" r:id="rId96"/>
        </w:object>
      </w:r>
      <w:r w:rsidRPr="00152F3E">
        <w:rPr>
          <w:sz w:val="28"/>
          <w:szCs w:val="28"/>
          <w:lang w:val="ru-RU"/>
        </w:rPr>
        <w:t xml:space="preserve"> </w:t>
      </w:r>
      <w:r w:rsidRPr="00152F3E">
        <w:rPr>
          <w:position w:val="-10"/>
          <w:sz w:val="28"/>
          <w:szCs w:val="28"/>
        </w:rPr>
        <w:object w:dxaOrig="1120" w:dyaOrig="320">
          <v:shape id="_x0000_i1087" type="#_x0000_t75" style="width:55.7pt;height:16.3pt" o:ole="">
            <v:imagedata r:id="rId52" o:title=""/>
          </v:shape>
          <o:OLEObject Type="Embed" ProgID="Equation.3" ShapeID="_x0000_i1087" DrawAspect="Content" ObjectID="_1289929393" r:id="rId97"/>
        </w:object>
      </w:r>
      <w:r w:rsidRPr="00152F3E">
        <w:rPr>
          <w:sz w:val="28"/>
          <w:szCs w:val="28"/>
          <w:lang w:val="ru-RU"/>
        </w:rPr>
        <w:t>,</w:t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  <w:t>(4)</w:t>
      </w:r>
    </w:p>
    <w:p w:rsidR="00942677" w:rsidRPr="00152F3E" w:rsidRDefault="00942677" w:rsidP="00906DEE">
      <w:pPr>
        <w:pStyle w:val="Normal"/>
        <w:ind w:firstLine="567"/>
        <w:jc w:val="right"/>
        <w:rPr>
          <w:sz w:val="28"/>
          <w:szCs w:val="28"/>
          <w:lang w:val="ru-RU"/>
        </w:rPr>
      </w:pPr>
      <w:r w:rsidRPr="00152F3E">
        <w:rPr>
          <w:position w:val="-10"/>
          <w:sz w:val="28"/>
          <w:szCs w:val="28"/>
        </w:rPr>
        <w:object w:dxaOrig="1380" w:dyaOrig="320">
          <v:shape id="_x0000_i1088" type="#_x0000_t75" style="width:69.3pt;height:16.3pt" o:ole="">
            <v:imagedata r:id="rId62" o:title=""/>
          </v:shape>
          <o:OLEObject Type="Embed" ProgID="Equation.3" ShapeID="_x0000_i1088" DrawAspect="Content" ObjectID="_1289929394" r:id="rId98"/>
        </w:object>
      </w:r>
      <w:r w:rsidRPr="00152F3E">
        <w:rPr>
          <w:sz w:val="28"/>
          <w:szCs w:val="28"/>
          <w:lang w:val="ru-RU"/>
        </w:rPr>
        <w:t xml:space="preserve">, </w:t>
      </w:r>
      <w:r w:rsidRPr="00152F3E">
        <w:rPr>
          <w:position w:val="-10"/>
          <w:sz w:val="28"/>
          <w:szCs w:val="28"/>
        </w:rPr>
        <w:object w:dxaOrig="1300" w:dyaOrig="320">
          <v:shape id="_x0000_i1089" type="#_x0000_t75" style="width:65.2pt;height:16.3pt" o:ole="">
            <v:imagedata r:id="rId64" o:title=""/>
          </v:shape>
          <o:OLEObject Type="Embed" ProgID="Equation.3" ShapeID="_x0000_i1089" DrawAspect="Content" ObjectID="_1289929395" r:id="rId99"/>
        </w:object>
      </w:r>
      <w:r w:rsidRPr="00152F3E">
        <w:rPr>
          <w:sz w:val="28"/>
          <w:szCs w:val="28"/>
          <w:lang w:val="ru-RU"/>
        </w:rPr>
        <w:t xml:space="preserve"> </w:t>
      </w:r>
      <w:r w:rsidRPr="00152F3E">
        <w:rPr>
          <w:sz w:val="28"/>
          <w:szCs w:val="28"/>
          <w:lang w:val="ru-RU"/>
        </w:rPr>
        <w:tab/>
      </w:r>
      <w:r w:rsidR="00906DEE">
        <w:rPr>
          <w:sz w:val="28"/>
          <w:szCs w:val="28"/>
          <w:lang w:val="ru-RU"/>
        </w:rPr>
        <w:tab/>
      </w:r>
      <w:r w:rsidR="00743287">
        <w:rPr>
          <w:sz w:val="28"/>
          <w:szCs w:val="28"/>
          <w:lang w:val="ru-RU"/>
        </w:rPr>
        <w:tab/>
      </w:r>
      <w:r w:rsidR="00743287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  <w:t>(5)</w:t>
      </w:r>
    </w:p>
    <w:p w:rsidR="00942677" w:rsidRPr="00152F3E" w:rsidRDefault="00942677" w:rsidP="00906DEE">
      <w:pPr>
        <w:pStyle w:val="Normal"/>
        <w:ind w:firstLine="567"/>
        <w:jc w:val="right"/>
        <w:rPr>
          <w:sz w:val="28"/>
          <w:szCs w:val="28"/>
          <w:lang w:val="ru-RU"/>
        </w:rPr>
      </w:pPr>
      <w:r w:rsidRPr="00152F3E">
        <w:rPr>
          <w:position w:val="-10"/>
          <w:sz w:val="28"/>
          <w:szCs w:val="28"/>
        </w:rPr>
        <w:object w:dxaOrig="1680" w:dyaOrig="320">
          <v:shape id="_x0000_i1090" type="#_x0000_t75" style="width:84.25pt;height:16.3pt" o:ole="">
            <v:imagedata r:id="rId66" o:title=""/>
          </v:shape>
          <o:OLEObject Type="Embed" ProgID="Equation.3" ShapeID="_x0000_i1090" DrawAspect="Content" ObjectID="_1289929396" r:id="rId100"/>
        </w:object>
      </w:r>
      <w:r w:rsidR="00906DEE">
        <w:rPr>
          <w:sz w:val="28"/>
          <w:szCs w:val="28"/>
          <w:lang w:val="ru-RU"/>
        </w:rPr>
        <w:tab/>
      </w:r>
      <w:r w:rsidR="00906DEE">
        <w:rPr>
          <w:sz w:val="28"/>
          <w:szCs w:val="28"/>
          <w:lang w:val="ru-RU"/>
        </w:rPr>
        <w:tab/>
      </w:r>
      <w:r w:rsidR="00906DEE">
        <w:rPr>
          <w:sz w:val="28"/>
          <w:szCs w:val="28"/>
          <w:lang w:val="ru-RU"/>
        </w:rPr>
        <w:tab/>
      </w:r>
      <w:r w:rsidR="00906DEE">
        <w:rPr>
          <w:sz w:val="28"/>
          <w:szCs w:val="28"/>
          <w:lang w:val="ru-RU"/>
        </w:rPr>
        <w:tab/>
      </w:r>
      <w:r w:rsidR="00906DEE">
        <w:rPr>
          <w:sz w:val="28"/>
          <w:szCs w:val="28"/>
          <w:lang w:val="ru-RU"/>
        </w:rPr>
        <w:tab/>
      </w:r>
      <w:r w:rsidR="00906DEE">
        <w:rPr>
          <w:sz w:val="28"/>
          <w:szCs w:val="28"/>
          <w:lang w:val="ru-RU"/>
        </w:rPr>
        <w:tab/>
      </w:r>
      <w:r w:rsidRPr="00152F3E">
        <w:rPr>
          <w:sz w:val="28"/>
          <w:szCs w:val="28"/>
          <w:lang w:val="ru-RU"/>
        </w:rPr>
        <w:tab/>
        <w:t>(6)</w: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В силу нелинейности задачи ее решение нельзя представить в виде с</w:t>
      </w:r>
      <w:r w:rsidRPr="00152F3E">
        <w:rPr>
          <w:sz w:val="28"/>
          <w:szCs w:val="28"/>
          <w:lang w:val="ru-RU"/>
        </w:rPr>
        <w:t>у</w:t>
      </w:r>
      <w:r w:rsidRPr="00152F3E">
        <w:rPr>
          <w:sz w:val="28"/>
          <w:szCs w:val="28"/>
          <w:lang w:val="ru-RU"/>
        </w:rPr>
        <w:t>перп</w:t>
      </w:r>
      <w:r w:rsidRPr="00152F3E">
        <w:rPr>
          <w:sz w:val="28"/>
          <w:szCs w:val="28"/>
          <w:lang w:val="ru-RU"/>
        </w:rPr>
        <w:t>о</w:t>
      </w:r>
      <w:r w:rsidRPr="00152F3E">
        <w:rPr>
          <w:sz w:val="28"/>
          <w:szCs w:val="28"/>
          <w:lang w:val="ru-RU"/>
        </w:rPr>
        <w:t>зиции не взаимодействующих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152F3E">
        <w:rPr>
          <w:sz w:val="28"/>
          <w:szCs w:val="28"/>
          <w:lang w:val="ru-RU"/>
        </w:rPr>
        <w:t xml:space="preserve">-компонет. Однако и в этом случае преобразование Фурье  может быть использование для построения </w:t>
      </w:r>
      <w:r w:rsidR="00743287" w:rsidRPr="00152F3E">
        <w:rPr>
          <w:sz w:val="28"/>
          <w:szCs w:val="28"/>
          <w:lang w:val="ru-RU"/>
        </w:rPr>
        <w:t>эффе</w:t>
      </w:r>
      <w:r w:rsidR="00743287" w:rsidRPr="00152F3E">
        <w:rPr>
          <w:sz w:val="28"/>
          <w:szCs w:val="28"/>
          <w:lang w:val="ru-RU"/>
        </w:rPr>
        <w:t>к</w:t>
      </w:r>
      <w:r w:rsidR="00743287" w:rsidRPr="00152F3E">
        <w:rPr>
          <w:sz w:val="28"/>
          <w:szCs w:val="28"/>
          <w:lang w:val="ru-RU"/>
        </w:rPr>
        <w:t>тивных</w:t>
      </w:r>
      <w:r w:rsidRPr="00152F3E">
        <w:rPr>
          <w:sz w:val="28"/>
          <w:szCs w:val="28"/>
          <w:lang w:val="ru-RU"/>
        </w:rPr>
        <w:t xml:space="preserve"> численных алгоритмов. Для этого отрезок времени, на которо</w:t>
      </w:r>
      <w:r w:rsidR="00743287">
        <w:rPr>
          <w:sz w:val="28"/>
          <w:szCs w:val="28"/>
          <w:lang w:val="ru-RU"/>
        </w:rPr>
        <w:t>м</w:t>
      </w:r>
      <w:r w:rsidRPr="00152F3E">
        <w:rPr>
          <w:sz w:val="28"/>
          <w:szCs w:val="28"/>
          <w:lang w:val="ru-RU"/>
        </w:rPr>
        <w:t xml:space="preserve"> тр</w:t>
      </w:r>
      <w:r w:rsidRPr="00152F3E">
        <w:rPr>
          <w:sz w:val="28"/>
          <w:szCs w:val="28"/>
          <w:lang w:val="ru-RU"/>
        </w:rPr>
        <w:t>е</w:t>
      </w:r>
      <w:r w:rsidRPr="00152F3E">
        <w:rPr>
          <w:sz w:val="28"/>
          <w:szCs w:val="28"/>
          <w:lang w:val="ru-RU"/>
        </w:rPr>
        <w:t xml:space="preserve">буется найти решение задачи, </w:t>
      </w:r>
      <w:r w:rsidR="00743287" w:rsidRPr="00152F3E">
        <w:rPr>
          <w:sz w:val="28"/>
          <w:szCs w:val="28"/>
          <w:lang w:val="ru-RU"/>
        </w:rPr>
        <w:t>разобьем</w:t>
      </w:r>
      <w:r w:rsidRPr="00152F3E">
        <w:rPr>
          <w:sz w:val="28"/>
          <w:szCs w:val="28"/>
          <w:lang w:val="ru-RU"/>
        </w:rPr>
        <w:t xml:space="preserve"> на несколько отрезков меньшей дл</w:t>
      </w:r>
      <w:r w:rsidRPr="00152F3E">
        <w:rPr>
          <w:sz w:val="28"/>
          <w:szCs w:val="28"/>
          <w:lang w:val="ru-RU"/>
        </w:rPr>
        <w:t>и</w:t>
      </w:r>
      <w:r w:rsidRPr="00152F3E">
        <w:rPr>
          <w:sz w:val="28"/>
          <w:szCs w:val="28"/>
          <w:lang w:val="ru-RU"/>
        </w:rPr>
        <w:t xml:space="preserve">ны </w:t>
      </w:r>
      <w:r w:rsidRPr="00152F3E">
        <w:rPr>
          <w:position w:val="-6"/>
          <w:sz w:val="28"/>
          <w:szCs w:val="28"/>
          <w:lang w:val="ru-RU"/>
        </w:rPr>
        <w:object w:dxaOrig="200" w:dyaOrig="220">
          <v:shape id="_x0000_i1091" type="#_x0000_t75" style="width:10.2pt;height:10.85pt" o:ole="">
            <v:imagedata r:id="rId101" o:title=""/>
          </v:shape>
          <o:OLEObject Type="Embed" ProgID="Equation.3" ShapeID="_x0000_i1091" DrawAspect="Content" ObjectID="_1289929397" r:id="rId102"/>
        </w:object>
      </w:r>
      <w:r w:rsidRPr="00152F3E">
        <w:rPr>
          <w:sz w:val="28"/>
          <w:szCs w:val="28"/>
          <w:lang w:val="ru-RU"/>
        </w:rPr>
        <w:t xml:space="preserve">: </w:t>
      </w:r>
      <w:r w:rsidRPr="00152F3E">
        <w:rPr>
          <w:position w:val="-6"/>
          <w:sz w:val="28"/>
          <w:szCs w:val="28"/>
          <w:lang w:val="ru-RU"/>
        </w:rPr>
        <w:object w:dxaOrig="660" w:dyaOrig="240">
          <v:shape id="_x0000_i1092" type="#_x0000_t75" style="width:33.3pt;height:12.25pt" o:ole="">
            <v:imagedata r:id="rId103" o:title=""/>
          </v:shape>
          <o:OLEObject Type="Embed" ProgID="Equation.3" ShapeID="_x0000_i1092" DrawAspect="Content" ObjectID="_1289929398" r:id="rId104"/>
        </w:object>
      </w:r>
      <w:r w:rsidRPr="00152F3E">
        <w:rPr>
          <w:sz w:val="28"/>
          <w:szCs w:val="28"/>
          <w:lang w:val="ru-RU"/>
        </w:rPr>
        <w:t>.</w: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 xml:space="preserve">На каждом таком отрезке </w:t>
      </w:r>
      <w:r w:rsidRPr="00152F3E">
        <w:rPr>
          <w:position w:val="-12"/>
          <w:sz w:val="28"/>
          <w:szCs w:val="28"/>
          <w:lang w:val="ru-RU"/>
        </w:rPr>
        <w:object w:dxaOrig="1380" w:dyaOrig="360">
          <v:shape id="_x0000_i1093" type="#_x0000_t75" style="width:69.3pt;height:18.35pt" o:ole="">
            <v:imagedata r:id="rId105" o:title=""/>
          </v:shape>
          <o:OLEObject Type="Embed" ProgID="Equation.3" ShapeID="_x0000_i1093" DrawAspect="Content" ObjectID="_1289929399" r:id="rId106"/>
        </w:object>
      </w:r>
      <w:r w:rsidRPr="00152F3E">
        <w:rPr>
          <w:sz w:val="28"/>
          <w:szCs w:val="28"/>
          <w:lang w:val="ru-RU"/>
        </w:rPr>
        <w:t xml:space="preserve"> будем искать решение задачи в виде решение в виде последов</w:t>
      </w:r>
      <w:r w:rsidRPr="00152F3E">
        <w:rPr>
          <w:sz w:val="28"/>
          <w:szCs w:val="28"/>
          <w:lang w:val="ru-RU"/>
        </w:rPr>
        <w:t>а</w:t>
      </w:r>
      <w:r w:rsidRPr="00152F3E">
        <w:rPr>
          <w:sz w:val="28"/>
          <w:szCs w:val="28"/>
          <w:lang w:val="ru-RU"/>
        </w:rPr>
        <w:t>тельного решения двух задач:</w:t>
      </w:r>
    </w:p>
    <w:p w:rsidR="00906DEE" w:rsidRDefault="00942677" w:rsidP="00906DEE">
      <w:pPr>
        <w:pStyle w:val="Normal"/>
        <w:numPr>
          <w:ilvl w:val="0"/>
          <w:numId w:val="20"/>
        </w:numPr>
        <w:ind w:firstLine="567"/>
        <w:rPr>
          <w:sz w:val="28"/>
          <w:szCs w:val="28"/>
          <w:lang w:val="ru-RU"/>
        </w:rPr>
      </w:pPr>
      <w:r w:rsidRPr="00152F3E">
        <w:rPr>
          <w:position w:val="-24"/>
          <w:sz w:val="28"/>
          <w:szCs w:val="28"/>
          <w:lang w:val="ru-RU"/>
        </w:rPr>
        <w:object w:dxaOrig="1260" w:dyaOrig="660">
          <v:shape id="_x0000_i1094" type="#_x0000_t75" style="width:63.15pt;height:33.3pt" o:ole="">
            <v:imagedata r:id="rId107" o:title=""/>
          </v:shape>
          <o:OLEObject Type="Embed" ProgID="Equation.3" ShapeID="_x0000_i1094" DrawAspect="Content" ObjectID="_1289929400" r:id="rId108"/>
        </w:object>
      </w:r>
      <w:r w:rsidRPr="00152F3E">
        <w:rPr>
          <w:sz w:val="28"/>
          <w:szCs w:val="28"/>
          <w:lang w:val="ru-RU"/>
        </w:rPr>
        <w:t xml:space="preserve">, </w:t>
      </w:r>
      <w:r w:rsidRPr="00152F3E">
        <w:rPr>
          <w:position w:val="-12"/>
          <w:sz w:val="28"/>
          <w:szCs w:val="28"/>
        </w:rPr>
        <w:object w:dxaOrig="1840" w:dyaOrig="360">
          <v:shape id="_x0000_i1095" type="#_x0000_t75" style="width:91.7pt;height:18.35pt" o:ole="">
            <v:imagedata r:id="rId109" o:title=""/>
          </v:shape>
          <o:OLEObject Type="Embed" ProgID="Equation.3" ShapeID="_x0000_i1095" DrawAspect="Content" ObjectID="_1289929401" r:id="rId110"/>
        </w:object>
      </w:r>
      <w:r w:rsidRPr="00152F3E">
        <w:rPr>
          <w:sz w:val="28"/>
          <w:szCs w:val="28"/>
          <w:lang w:val="ru-RU"/>
        </w:rPr>
        <w:t>,</w:t>
      </w:r>
    </w:p>
    <w:p w:rsidR="00942677" w:rsidRPr="00906DEE" w:rsidRDefault="00942677" w:rsidP="00906DEE">
      <w:pPr>
        <w:pStyle w:val="Normal"/>
        <w:numPr>
          <w:ilvl w:val="0"/>
          <w:numId w:val="20"/>
        </w:numPr>
        <w:ind w:firstLine="567"/>
        <w:jc w:val="both"/>
        <w:rPr>
          <w:sz w:val="28"/>
          <w:szCs w:val="28"/>
          <w:lang w:val="ru-RU"/>
        </w:rPr>
      </w:pPr>
      <w:r w:rsidRPr="00152F3E">
        <w:rPr>
          <w:position w:val="-24"/>
          <w:sz w:val="28"/>
          <w:szCs w:val="28"/>
          <w:lang w:val="ru-RU"/>
        </w:rPr>
        <w:object w:dxaOrig="1260" w:dyaOrig="620">
          <v:shape id="_x0000_i1096" type="#_x0000_t75" style="width:63.15pt;height:31.25pt" o:ole="">
            <v:imagedata r:id="rId111" o:title=""/>
          </v:shape>
          <o:OLEObject Type="Embed" ProgID="Equation.3" ShapeID="_x0000_i1096" DrawAspect="Content" ObjectID="_1289929402" r:id="rId112"/>
        </w:object>
      </w:r>
      <w:r w:rsidRPr="00906DEE">
        <w:rPr>
          <w:sz w:val="28"/>
          <w:szCs w:val="28"/>
          <w:lang w:val="ru-RU"/>
        </w:rPr>
        <w:t xml:space="preserve">, </w:t>
      </w:r>
      <w:r w:rsidRPr="00152F3E">
        <w:rPr>
          <w:position w:val="-12"/>
          <w:sz w:val="28"/>
          <w:szCs w:val="28"/>
        </w:rPr>
        <w:object w:dxaOrig="2180" w:dyaOrig="360">
          <v:shape id="_x0000_i1097" type="#_x0000_t75" style="width:108.7pt;height:18.35pt" o:ole="">
            <v:imagedata r:id="rId113" o:title=""/>
          </v:shape>
          <o:OLEObject Type="Embed" ProgID="Equation.3" ShapeID="_x0000_i1097" DrawAspect="Content" ObjectID="_1289929403" r:id="rId114"/>
        </w:object>
      </w:r>
      <w:r w:rsidRPr="00906DEE">
        <w:rPr>
          <w:sz w:val="28"/>
          <w:szCs w:val="28"/>
          <w:lang w:val="ru-RU"/>
        </w:rPr>
        <w:t>,</w: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lastRenderedPageBreak/>
        <w:t>Данная техника, известная как метод расщепления или метод дробных шагов, может быть пояснена на основе представления задачи в операторном в</w:t>
      </w:r>
      <w:r w:rsidRPr="00152F3E">
        <w:rPr>
          <w:sz w:val="28"/>
          <w:szCs w:val="28"/>
          <w:lang w:val="ru-RU"/>
        </w:rPr>
        <w:t>и</w:t>
      </w:r>
      <w:r w:rsidRPr="00152F3E">
        <w:rPr>
          <w:sz w:val="28"/>
          <w:szCs w:val="28"/>
          <w:lang w:val="ru-RU"/>
        </w:rPr>
        <w:t>де:</w:t>
      </w:r>
    </w:p>
    <w:p w:rsidR="00743287" w:rsidRDefault="00942677" w:rsidP="00906DEE">
      <w:pPr>
        <w:pStyle w:val="Normal"/>
        <w:ind w:firstLine="567"/>
        <w:jc w:val="center"/>
        <w:rPr>
          <w:sz w:val="28"/>
          <w:szCs w:val="28"/>
          <w:lang w:val="ru-RU"/>
        </w:rPr>
      </w:pPr>
      <w:r w:rsidRPr="00152F3E">
        <w:rPr>
          <w:position w:val="-24"/>
          <w:sz w:val="28"/>
          <w:szCs w:val="28"/>
          <w:lang w:val="ru-RU"/>
        </w:rPr>
        <w:object w:dxaOrig="1719" w:dyaOrig="620">
          <v:shape id="_x0000_i1098" type="#_x0000_t75" style="width:86.25pt;height:31.25pt" o:ole="">
            <v:imagedata r:id="rId115" o:title=""/>
          </v:shape>
          <o:OLEObject Type="Embed" ProgID="Equation.3" ShapeID="_x0000_i1098" DrawAspect="Content" ObjectID="_1289929404" r:id="rId116"/>
        </w:objec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Решение данного операторного уравнения может быть запис</w:t>
      </w:r>
      <w:r w:rsidRPr="00152F3E">
        <w:rPr>
          <w:sz w:val="28"/>
          <w:szCs w:val="28"/>
          <w:lang w:val="ru-RU"/>
        </w:rPr>
        <w:t>а</w:t>
      </w:r>
      <w:r w:rsidRPr="00152F3E">
        <w:rPr>
          <w:sz w:val="28"/>
          <w:szCs w:val="28"/>
          <w:lang w:val="ru-RU"/>
        </w:rPr>
        <w:t>но в виде:</w:t>
      </w:r>
    </w:p>
    <w:p w:rsidR="00942677" w:rsidRPr="00152F3E" w:rsidRDefault="00942677" w:rsidP="00906DEE">
      <w:pPr>
        <w:pStyle w:val="Normal"/>
        <w:ind w:firstLine="567"/>
        <w:jc w:val="center"/>
        <w:rPr>
          <w:sz w:val="28"/>
          <w:szCs w:val="28"/>
        </w:rPr>
      </w:pPr>
      <w:r w:rsidRPr="00152F3E">
        <w:rPr>
          <w:position w:val="-10"/>
          <w:sz w:val="28"/>
          <w:szCs w:val="28"/>
          <w:lang w:val="ru-RU"/>
        </w:rPr>
        <w:object w:dxaOrig="4384" w:dyaOrig="389">
          <v:shape id="_x0000_i1099" type="#_x0000_t75" style="width:219.4pt;height:19.7pt" o:ole="">
            <v:imagedata r:id="rId117" o:title=""/>
          </v:shape>
          <o:OLEObject Type="Embed" ProgID="Equation.3" ShapeID="_x0000_i1099" DrawAspect="Content" ObjectID="_1289929405" r:id="rId118"/>
        </w:objec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Решение, полученное методом расщепления, имеет следующее пре</w:t>
      </w:r>
      <w:r w:rsidRPr="00152F3E">
        <w:rPr>
          <w:sz w:val="28"/>
          <w:szCs w:val="28"/>
          <w:lang w:val="ru-RU"/>
        </w:rPr>
        <w:t>д</w:t>
      </w:r>
      <w:r w:rsidRPr="00152F3E">
        <w:rPr>
          <w:sz w:val="28"/>
          <w:szCs w:val="28"/>
          <w:lang w:val="ru-RU"/>
        </w:rPr>
        <w:t>ставл</w:t>
      </w:r>
      <w:r w:rsidRPr="00152F3E">
        <w:rPr>
          <w:sz w:val="28"/>
          <w:szCs w:val="28"/>
          <w:lang w:val="ru-RU"/>
        </w:rPr>
        <w:t>е</w:t>
      </w:r>
      <w:r w:rsidRPr="00152F3E">
        <w:rPr>
          <w:sz w:val="28"/>
          <w:szCs w:val="28"/>
          <w:lang w:val="ru-RU"/>
        </w:rPr>
        <w:t xml:space="preserve">ние </w:t>
      </w:r>
    </w:p>
    <w:p w:rsidR="00942677" w:rsidRPr="00152F3E" w:rsidRDefault="00942677" w:rsidP="00906DEE">
      <w:pPr>
        <w:pStyle w:val="Normal"/>
        <w:ind w:firstLine="567"/>
        <w:jc w:val="center"/>
        <w:rPr>
          <w:sz w:val="28"/>
          <w:szCs w:val="28"/>
        </w:rPr>
      </w:pPr>
      <w:r w:rsidRPr="00152F3E">
        <w:rPr>
          <w:position w:val="-10"/>
          <w:sz w:val="28"/>
          <w:szCs w:val="28"/>
          <w:lang w:val="ru-RU"/>
        </w:rPr>
        <w:object w:dxaOrig="4080" w:dyaOrig="340">
          <v:shape id="_x0000_i1100" type="#_x0000_t75" style="width:203.75pt;height:17pt" o:ole="">
            <v:imagedata r:id="rId119" o:title=""/>
          </v:shape>
          <o:OLEObject Type="Embed" ProgID="Equation.3" ShapeID="_x0000_i1100" DrawAspect="Content" ObjectID="_1289929406" r:id="rId120"/>
        </w:objec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 xml:space="preserve">Учитывая ограниченность операторов </w:t>
      </w:r>
      <w:r w:rsidRPr="00152F3E">
        <w:rPr>
          <w:position w:val="-10"/>
          <w:sz w:val="28"/>
          <w:szCs w:val="28"/>
          <w:lang w:val="ru-RU"/>
        </w:rPr>
        <w:object w:dxaOrig="279" w:dyaOrig="340">
          <v:shape id="_x0000_i1101" type="#_x0000_t75" style="width:14.25pt;height:17pt" o:ole="">
            <v:imagedata r:id="rId121" o:title=""/>
          </v:shape>
          <o:OLEObject Type="Embed" ProgID="Equation.3" ShapeID="_x0000_i1101" DrawAspect="Content" ObjectID="_1289929407" r:id="rId122"/>
        </w:object>
      </w:r>
      <w:r w:rsidRPr="00152F3E">
        <w:rPr>
          <w:sz w:val="28"/>
          <w:szCs w:val="28"/>
          <w:lang w:val="ru-RU"/>
        </w:rPr>
        <w:t xml:space="preserve"> и </w:t>
      </w:r>
      <w:r w:rsidRPr="00152F3E">
        <w:rPr>
          <w:position w:val="-10"/>
          <w:sz w:val="28"/>
          <w:szCs w:val="28"/>
          <w:lang w:val="ru-RU"/>
        </w:rPr>
        <w:object w:dxaOrig="300" w:dyaOrig="340">
          <v:shape id="_x0000_i1102" type="#_x0000_t75" style="width:14.95pt;height:17pt" o:ole="">
            <v:imagedata r:id="rId123" o:title=""/>
          </v:shape>
          <o:OLEObject Type="Embed" ProgID="Equation.3" ShapeID="_x0000_i1102" DrawAspect="Content" ObjectID="_1289929408" r:id="rId124"/>
        </w:object>
      </w:r>
      <w:r w:rsidRPr="00152F3E">
        <w:rPr>
          <w:sz w:val="28"/>
          <w:szCs w:val="28"/>
          <w:lang w:val="ru-RU"/>
        </w:rPr>
        <w:t xml:space="preserve"> несложно заметить, что погрешность метода расщепления в случае не коммутируемых операторов имеет на каждом шаге порядок </w:t>
      </w:r>
      <w:r w:rsidRPr="00152F3E">
        <w:rPr>
          <w:position w:val="-10"/>
          <w:sz w:val="28"/>
          <w:szCs w:val="28"/>
          <w:lang w:val="ru-RU"/>
        </w:rPr>
        <w:object w:dxaOrig="660" w:dyaOrig="360">
          <v:shape id="_x0000_i1103" type="#_x0000_t75" style="width:33.3pt;height:18.35pt" o:ole="">
            <v:imagedata r:id="rId125" o:title=""/>
          </v:shape>
          <o:OLEObject Type="Embed" ProgID="Equation.3" ShapeID="_x0000_i1103" DrawAspect="Content" ObjectID="_1289929409" r:id="rId126"/>
        </w:object>
      </w:r>
      <w:r w:rsidRPr="00152F3E">
        <w:rPr>
          <w:sz w:val="28"/>
          <w:szCs w:val="28"/>
          <w:lang w:val="ru-RU"/>
        </w:rPr>
        <w:t>. В силу этого на произвольном инте</w:t>
      </w:r>
      <w:r w:rsidRPr="00152F3E">
        <w:rPr>
          <w:sz w:val="28"/>
          <w:szCs w:val="28"/>
          <w:lang w:val="ru-RU"/>
        </w:rPr>
        <w:t>р</w:t>
      </w:r>
      <w:r w:rsidRPr="00152F3E">
        <w:rPr>
          <w:sz w:val="28"/>
          <w:szCs w:val="28"/>
          <w:lang w:val="ru-RU"/>
        </w:rPr>
        <w:t>вале интегрирования по времени погрешность метода расщепления будет иметь пор</w:t>
      </w:r>
      <w:r w:rsidRPr="00152F3E">
        <w:rPr>
          <w:sz w:val="28"/>
          <w:szCs w:val="28"/>
          <w:lang w:val="ru-RU"/>
        </w:rPr>
        <w:t>я</w:t>
      </w:r>
      <w:r w:rsidRPr="00152F3E">
        <w:rPr>
          <w:sz w:val="28"/>
          <w:szCs w:val="28"/>
          <w:lang w:val="ru-RU"/>
        </w:rPr>
        <w:t xml:space="preserve">док </w:t>
      </w:r>
      <w:r w:rsidRPr="00152F3E">
        <w:rPr>
          <w:position w:val="-10"/>
          <w:sz w:val="28"/>
          <w:szCs w:val="28"/>
          <w:lang w:val="ru-RU"/>
        </w:rPr>
        <w:object w:dxaOrig="540" w:dyaOrig="320">
          <v:shape id="_x0000_i1104" type="#_x0000_t75" style="width:27.15pt;height:16.3pt" o:ole="">
            <v:imagedata r:id="rId127" o:title=""/>
          </v:shape>
          <o:OLEObject Type="Embed" ProgID="Equation.3" ShapeID="_x0000_i1104" DrawAspect="Content" ObjectID="_1289929410" r:id="rId128"/>
        </w:object>
      </w:r>
      <w:r w:rsidRPr="00152F3E">
        <w:rPr>
          <w:sz w:val="28"/>
          <w:szCs w:val="28"/>
          <w:lang w:val="ru-RU"/>
        </w:rPr>
        <w:t xml:space="preserve">. </w: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При использовании метода расщепления линейная задача 1 может быть практически точно решена с помощью изложенного выше метода Фурье</w:t>
      </w:r>
      <w:r w:rsidR="00300E30">
        <w:rPr>
          <w:sz w:val="28"/>
          <w:szCs w:val="28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8"/>
          <w:szCs w:val="28"/>
          <w:lang w:val="ru-RU"/>
        </w:rPr>
        <w:fldChar w:fldCharType="end"/>
      </w:r>
      <w:r w:rsidRPr="00152F3E">
        <w:rPr>
          <w:sz w:val="28"/>
          <w:szCs w:val="28"/>
          <w:lang w:val="ru-RU"/>
        </w:rPr>
        <w:t>. Р</w:t>
      </w:r>
      <w:r w:rsidRPr="00152F3E">
        <w:rPr>
          <w:sz w:val="28"/>
          <w:szCs w:val="28"/>
          <w:lang w:val="ru-RU"/>
        </w:rPr>
        <w:t>е</w:t>
      </w:r>
      <w:r w:rsidRPr="00152F3E">
        <w:rPr>
          <w:sz w:val="28"/>
          <w:szCs w:val="28"/>
          <w:lang w:val="ru-RU"/>
        </w:rPr>
        <w:t xml:space="preserve">шение нелинейной задачи в каждой точке сетки по </w:t>
      </w:r>
      <w:r w:rsidRPr="00152F3E">
        <w:rPr>
          <w:sz w:val="28"/>
          <w:szCs w:val="28"/>
        </w:rPr>
        <w:t>x</w:t>
      </w:r>
      <w:r w:rsidRPr="00152F3E">
        <w:rPr>
          <w:sz w:val="28"/>
          <w:szCs w:val="28"/>
          <w:lang w:val="ru-RU"/>
        </w:rPr>
        <w:t xml:space="preserve"> может быть выражено анал</w:t>
      </w:r>
      <w:r w:rsidRPr="00152F3E">
        <w:rPr>
          <w:sz w:val="28"/>
          <w:szCs w:val="28"/>
          <w:lang w:val="ru-RU"/>
        </w:rPr>
        <w:t>и</w:t>
      </w:r>
      <w:r w:rsidRPr="00152F3E">
        <w:rPr>
          <w:sz w:val="28"/>
          <w:szCs w:val="28"/>
          <w:lang w:val="ru-RU"/>
        </w:rPr>
        <w:t>тически</w:t>
      </w:r>
    </w:p>
    <w:p w:rsidR="00942677" w:rsidRPr="00152F3E" w:rsidRDefault="00942677" w:rsidP="00906DEE">
      <w:pPr>
        <w:pStyle w:val="Normal"/>
        <w:ind w:firstLine="567"/>
        <w:jc w:val="both"/>
        <w:rPr>
          <w:sz w:val="28"/>
          <w:szCs w:val="28"/>
          <w:lang w:val="ru-RU"/>
        </w:rPr>
      </w:pPr>
      <w:r w:rsidRPr="00152F3E">
        <w:rPr>
          <w:sz w:val="28"/>
          <w:szCs w:val="28"/>
          <w:lang w:val="ru-RU"/>
        </w:rPr>
        <w:t>В качестве примера рассмотрим задачу, решением которой являются у</w:t>
      </w:r>
      <w:r w:rsidRPr="00152F3E">
        <w:rPr>
          <w:sz w:val="28"/>
          <w:szCs w:val="28"/>
          <w:lang w:val="ru-RU"/>
        </w:rPr>
        <w:t>е</w:t>
      </w:r>
      <w:r w:rsidRPr="00152F3E">
        <w:rPr>
          <w:sz w:val="28"/>
          <w:szCs w:val="28"/>
          <w:lang w:val="ru-RU"/>
        </w:rPr>
        <w:t>диненные волны (солитоны) – пространственно локализованные решения, имеющие форму гиперболического секонса, которые распространяются и взаимодейс</w:t>
      </w:r>
      <w:r w:rsidRPr="00152F3E">
        <w:rPr>
          <w:sz w:val="28"/>
          <w:szCs w:val="28"/>
          <w:lang w:val="ru-RU"/>
        </w:rPr>
        <w:t>т</w:t>
      </w:r>
      <w:r w:rsidRPr="00152F3E">
        <w:rPr>
          <w:sz w:val="28"/>
          <w:szCs w:val="28"/>
          <w:lang w:val="ru-RU"/>
        </w:rPr>
        <w:t>вуют между собой без искажения формы.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bookmarkStart w:id="18" w:name="INPUT_52"/>
      <w:r w:rsidRPr="00FC45D8">
        <w:rPr>
          <w:rStyle w:val="Input"/>
          <w:rFonts w:ascii="Times New Roman" w:hAnsi="Times New Roman"/>
          <w:sz w:val="24"/>
          <w:szCs w:val="24"/>
        </w:rPr>
        <w:t>L=20;</w:t>
      </w:r>
    </w:p>
    <w:p w:rsidR="00942677" w:rsidRPr="00300E30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N</w:t>
      </w:r>
      <w:r w:rsidRPr="00300E30">
        <w:rPr>
          <w:rStyle w:val="Input"/>
          <w:rFonts w:ascii="Times New Roman" w:hAnsi="Times New Roman"/>
          <w:sz w:val="24"/>
          <w:szCs w:val="24"/>
        </w:rPr>
        <w:t>=256;</w:t>
      </w:r>
    </w:p>
    <w:p w:rsidR="00942677" w:rsidRPr="00300E30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h</w:t>
      </w:r>
      <w:r w:rsidRPr="00300E30">
        <w:rPr>
          <w:rStyle w:val="Input"/>
          <w:rFonts w:ascii="Times New Roman" w:hAnsi="Times New Roman"/>
          <w:sz w:val="24"/>
          <w:szCs w:val="24"/>
        </w:rPr>
        <w:t>=2*</w:t>
      </w:r>
      <w:r w:rsidRPr="00FC45D8">
        <w:rPr>
          <w:rStyle w:val="Input"/>
          <w:rFonts w:ascii="Times New Roman" w:hAnsi="Times New Roman"/>
          <w:sz w:val="24"/>
          <w:szCs w:val="24"/>
        </w:rPr>
        <w:t>L</w:t>
      </w:r>
      <w:r w:rsidRPr="00300E30">
        <w:rPr>
          <w:rStyle w:val="Input"/>
          <w:rFonts w:ascii="Times New Roman" w:hAnsi="Times New Roman"/>
          <w:sz w:val="24"/>
          <w:szCs w:val="24"/>
        </w:rPr>
        <w:t>/</w:t>
      </w:r>
      <w:r w:rsidRPr="00FC45D8">
        <w:rPr>
          <w:rStyle w:val="Input"/>
          <w:rFonts w:ascii="Times New Roman" w:hAnsi="Times New Roman"/>
          <w:sz w:val="24"/>
          <w:szCs w:val="24"/>
        </w:rPr>
        <w:t>N</w:t>
      </w:r>
      <w:r w:rsidRPr="00300E30">
        <w:rPr>
          <w:rStyle w:val="Input"/>
          <w:rFonts w:ascii="Times New Roman" w:hAnsi="Times New Roman"/>
          <w:sz w:val="24"/>
          <w:szCs w:val="24"/>
        </w:rPr>
        <w:t>;</w:t>
      </w:r>
    </w:p>
    <w:p w:rsidR="00942677" w:rsidRPr="00300E30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x</w:t>
      </w:r>
      <w:r w:rsidRPr="00300E30">
        <w:rPr>
          <w:rStyle w:val="Input"/>
          <w:rFonts w:ascii="Times New Roman" w:hAnsi="Times New Roman"/>
          <w:sz w:val="24"/>
          <w:szCs w:val="24"/>
        </w:rPr>
        <w:t>=-</w:t>
      </w:r>
      <w:r w:rsidRPr="00FC45D8">
        <w:rPr>
          <w:rStyle w:val="Input"/>
          <w:rFonts w:ascii="Times New Roman" w:hAnsi="Times New Roman"/>
          <w:sz w:val="24"/>
          <w:szCs w:val="24"/>
        </w:rPr>
        <w:t>L</w:t>
      </w:r>
      <w:r w:rsidRPr="00300E30">
        <w:rPr>
          <w:rStyle w:val="Input"/>
          <w:rFonts w:ascii="Times New Roman" w:hAnsi="Times New Roman"/>
          <w:sz w:val="24"/>
          <w:szCs w:val="24"/>
        </w:rPr>
        <w:t>:</w:t>
      </w:r>
      <w:r w:rsidRPr="00FC45D8">
        <w:rPr>
          <w:rStyle w:val="Input"/>
          <w:rFonts w:ascii="Times New Roman" w:hAnsi="Times New Roman"/>
          <w:sz w:val="24"/>
          <w:szCs w:val="24"/>
        </w:rPr>
        <w:t>h</w:t>
      </w:r>
      <w:r w:rsidRPr="00300E30">
        <w:rPr>
          <w:rStyle w:val="Input"/>
          <w:rFonts w:ascii="Times New Roman" w:hAnsi="Times New Roman"/>
          <w:sz w:val="24"/>
          <w:szCs w:val="24"/>
        </w:rPr>
        <w:t>:</w:t>
      </w:r>
      <w:r w:rsidRPr="00FC45D8">
        <w:rPr>
          <w:rStyle w:val="Input"/>
          <w:rFonts w:ascii="Times New Roman" w:hAnsi="Times New Roman"/>
          <w:sz w:val="24"/>
          <w:szCs w:val="24"/>
        </w:rPr>
        <w:t>L</w:t>
      </w:r>
      <w:r w:rsidRPr="00300E30">
        <w:rPr>
          <w:rStyle w:val="Input"/>
          <w:rFonts w:ascii="Times New Roman" w:hAnsi="Times New Roman"/>
          <w:sz w:val="24"/>
          <w:szCs w:val="24"/>
        </w:rPr>
        <w:t>-</w:t>
      </w:r>
      <w:r w:rsidRPr="00FC45D8">
        <w:rPr>
          <w:rStyle w:val="Input"/>
          <w:rFonts w:ascii="Times New Roman" w:hAnsi="Times New Roman"/>
          <w:sz w:val="24"/>
          <w:szCs w:val="24"/>
        </w:rPr>
        <w:t>h</w:t>
      </w:r>
      <w:r w:rsidRPr="00300E30">
        <w:rPr>
          <w:rStyle w:val="Input"/>
          <w:rFonts w:ascii="Times New Roman" w:hAnsi="Times New Roman"/>
          <w:sz w:val="24"/>
          <w:szCs w:val="24"/>
        </w:rPr>
        <w:t>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  <w:lang w:val="ru-RU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w</w:t>
      </w:r>
      <w:r w:rsidRPr="00FC45D8">
        <w:rPr>
          <w:rStyle w:val="Input"/>
          <w:rFonts w:ascii="Times New Roman" w:hAnsi="Times New Roman"/>
          <w:sz w:val="24"/>
          <w:szCs w:val="24"/>
          <w:lang w:val="ru-RU"/>
        </w:rPr>
        <w:t>=-</w:t>
      </w:r>
      <w:r w:rsidRPr="00FC45D8">
        <w:rPr>
          <w:rStyle w:val="Input"/>
          <w:rFonts w:ascii="Times New Roman" w:hAnsi="Times New Roman"/>
          <w:sz w:val="24"/>
          <w:szCs w:val="24"/>
        </w:rPr>
        <w:t>N</w:t>
      </w:r>
      <w:r w:rsidRPr="00FC45D8">
        <w:rPr>
          <w:rStyle w:val="Input"/>
          <w:rFonts w:ascii="Times New Roman" w:hAnsi="Times New Roman"/>
          <w:sz w:val="24"/>
          <w:szCs w:val="24"/>
          <w:lang w:val="ru-RU"/>
        </w:rPr>
        <w:t>/2:</w:t>
      </w:r>
      <w:r w:rsidRPr="00FC45D8">
        <w:rPr>
          <w:rStyle w:val="Input"/>
          <w:rFonts w:ascii="Times New Roman" w:hAnsi="Times New Roman"/>
          <w:sz w:val="24"/>
          <w:szCs w:val="24"/>
        </w:rPr>
        <w:t>N</w:t>
      </w:r>
      <w:r w:rsidRPr="00FC45D8">
        <w:rPr>
          <w:rStyle w:val="Input"/>
          <w:rFonts w:ascii="Times New Roman" w:hAnsi="Times New Roman"/>
          <w:sz w:val="24"/>
          <w:szCs w:val="24"/>
          <w:lang w:val="ru-RU"/>
        </w:rPr>
        <w:t>/2-1; %формирование вектора частот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DD=pi^2/L^2*w.^2;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DD=fftshift(DD);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u0=sech(x-10).*exp(i*x)+ sech(x+10).*exp(-i*x);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u=u0;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tau=0.02;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for m=1:50*18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U=fft(u);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U=U.*exp(i*DD*tau);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u=ifft(U);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u=u.*exp(-i*tau*2*abs(u).^2);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end</w:t>
      </w:r>
    </w:p>
    <w:p w:rsidR="00942677" w:rsidRPr="00FC45D8" w:rsidRDefault="00942677" w:rsidP="00D53834">
      <w:pPr>
        <w:pStyle w:val="Normal"/>
        <w:jc w:val="both"/>
        <w:rPr>
          <w:rStyle w:val="Input"/>
          <w:rFonts w:ascii="Times New Roman" w:hAnsi="Times New Roman"/>
          <w:sz w:val="24"/>
          <w:szCs w:val="24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plot(x,abs(u0),x,abs(u));</w:t>
      </w:r>
    </w:p>
    <w:p w:rsidR="00942677" w:rsidRPr="00FC45D8" w:rsidRDefault="00942677" w:rsidP="00D53834">
      <w:pPr>
        <w:pStyle w:val="Normal"/>
        <w:jc w:val="both"/>
        <w:rPr>
          <w:sz w:val="24"/>
          <w:szCs w:val="24"/>
          <w:lang w:val="ru-RU"/>
        </w:rPr>
      </w:pPr>
      <w:r w:rsidRPr="00FC45D8">
        <w:rPr>
          <w:rStyle w:val="Input"/>
          <w:rFonts w:ascii="Times New Roman" w:hAnsi="Times New Roman"/>
          <w:sz w:val="24"/>
          <w:szCs w:val="24"/>
        </w:rPr>
        <w:t>hold</w:t>
      </w:r>
      <w:r w:rsidRPr="00FC45D8">
        <w:rPr>
          <w:rStyle w:val="Input"/>
          <w:rFonts w:ascii="Times New Roman" w:hAnsi="Times New Roman"/>
          <w:sz w:val="24"/>
          <w:szCs w:val="24"/>
          <w:lang w:val="ru-RU"/>
        </w:rPr>
        <w:t xml:space="preserve">; </w:t>
      </w:r>
      <w:bookmarkEnd w:id="18"/>
      <w:r w:rsidRPr="00FC45D8">
        <w:rPr>
          <w:sz w:val="24"/>
          <w:szCs w:val="24"/>
          <w:lang w:val="ru-RU"/>
        </w:rPr>
        <w:t xml:space="preserve"> </w:t>
      </w:r>
    </w:p>
    <w:p w:rsidR="00942677" w:rsidRPr="00152F3E" w:rsidRDefault="00942677" w:rsidP="00D53834">
      <w:pPr>
        <w:pStyle w:val="Normal"/>
        <w:jc w:val="both"/>
        <w:rPr>
          <w:sz w:val="28"/>
          <w:szCs w:val="28"/>
          <w:lang w:val="ru-RU"/>
        </w:rPr>
      </w:pPr>
    </w:p>
    <w:p w:rsidR="00942677" w:rsidRPr="00152F3E" w:rsidRDefault="00922969" w:rsidP="00906DEE">
      <w:pPr>
        <w:pStyle w:val="Normal"/>
        <w:spacing w:after="240"/>
        <w:jc w:val="both"/>
        <w:rPr>
          <w:sz w:val="28"/>
          <w:szCs w:val="28"/>
          <w:lang w:val="ru-RU"/>
        </w:rPr>
      </w:pPr>
      <w:bookmarkStart w:id="19" w:name="OUTPUT_52"/>
      <w:r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657600" cy="3200400"/>
            <wp:effectExtent l="19050" t="0" r="0" b="0"/>
            <wp:docPr id="81" name="Рисунок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9"/>
    </w:p>
    <w:p w:rsidR="00906DEE" w:rsidRPr="00906DEE" w:rsidRDefault="00906DEE" w:rsidP="00FC45D8">
      <w:pPr>
        <w:pStyle w:val="Normal"/>
        <w:jc w:val="both"/>
        <w:rPr>
          <w:sz w:val="24"/>
          <w:szCs w:val="24"/>
          <w:lang w:val="ru-RU"/>
        </w:rPr>
      </w:pPr>
      <w:r w:rsidRPr="00906DEE">
        <w:rPr>
          <w:sz w:val="24"/>
          <w:szCs w:val="24"/>
          <w:lang w:val="ru-RU"/>
        </w:rPr>
        <w:t>Синяя кривая – точное решение, зеленая кривая – решение при применении прямого и о</w:t>
      </w:r>
      <w:r w:rsidRPr="00906DEE">
        <w:rPr>
          <w:sz w:val="24"/>
          <w:szCs w:val="24"/>
          <w:lang w:val="ru-RU"/>
        </w:rPr>
        <w:t>б</w:t>
      </w:r>
      <w:r w:rsidRPr="00906DEE">
        <w:rPr>
          <w:sz w:val="24"/>
          <w:szCs w:val="24"/>
          <w:lang w:val="ru-RU"/>
        </w:rPr>
        <w:t>ратного преобразования Фурье</w:t>
      </w:r>
      <w:r w:rsidR="00300E30">
        <w:rPr>
          <w:sz w:val="24"/>
          <w:szCs w:val="24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4"/>
          <w:szCs w:val="24"/>
          <w:lang w:val="ru-RU"/>
        </w:rPr>
        <w:fldChar w:fldCharType="end"/>
      </w:r>
    </w:p>
    <w:p w:rsidR="00FC45D8" w:rsidRPr="006278E8" w:rsidRDefault="00FC45D8" w:rsidP="00FC45D8">
      <w:pPr>
        <w:pStyle w:val="Normal"/>
        <w:jc w:val="both"/>
        <w:rPr>
          <w:sz w:val="24"/>
          <w:szCs w:val="24"/>
          <w:lang w:val="ru-RU"/>
        </w:rPr>
      </w:pPr>
      <w:r w:rsidRPr="006278E8">
        <w:rPr>
          <w:sz w:val="24"/>
          <w:szCs w:val="24"/>
          <w:lang w:val="ru-RU"/>
        </w:rPr>
        <w:t xml:space="preserve">Рис </w:t>
      </w:r>
      <w:r w:rsidR="00906DEE" w:rsidRPr="006278E8">
        <w:rPr>
          <w:sz w:val="24"/>
          <w:szCs w:val="24"/>
          <w:lang w:val="ru-RU"/>
        </w:rPr>
        <w:t xml:space="preserve">5 – Точное </w:t>
      </w:r>
      <w:r w:rsidR="006278E8" w:rsidRPr="006278E8">
        <w:rPr>
          <w:sz w:val="24"/>
          <w:szCs w:val="24"/>
          <w:lang w:val="ru-RU"/>
        </w:rPr>
        <w:t>решение и решение с помощью прямого и обратного преобразования Ф</w:t>
      </w:r>
      <w:r w:rsidR="006278E8" w:rsidRPr="006278E8">
        <w:rPr>
          <w:sz w:val="24"/>
          <w:szCs w:val="24"/>
          <w:lang w:val="ru-RU"/>
        </w:rPr>
        <w:t>у</w:t>
      </w:r>
      <w:r w:rsidR="006278E8" w:rsidRPr="006278E8">
        <w:rPr>
          <w:sz w:val="24"/>
          <w:szCs w:val="24"/>
          <w:lang w:val="ru-RU"/>
        </w:rPr>
        <w:t>рье</w:t>
      </w:r>
      <w:r w:rsidR="00300E30">
        <w:rPr>
          <w:sz w:val="24"/>
          <w:szCs w:val="24"/>
          <w:lang w:val="ru-RU"/>
        </w:rPr>
        <w:fldChar w:fldCharType="begin"/>
      </w:r>
      <w:r w:rsidR="00300E30" w:rsidRPr="00300E30">
        <w:rPr>
          <w:lang w:val="ru-RU"/>
        </w:rPr>
        <w:instrText xml:space="preserve"> </w:instrText>
      </w:r>
      <w:r w:rsidR="00300E30">
        <w:instrText>XE</w:instrText>
      </w:r>
      <w:r w:rsidR="00300E30" w:rsidRPr="00300E30">
        <w:rPr>
          <w:lang w:val="ru-RU"/>
        </w:rPr>
        <w:instrText xml:space="preserve"> "</w:instrText>
      </w:r>
      <w:r w:rsidR="00300E30" w:rsidRPr="00300E30">
        <w:rPr>
          <w:rStyle w:val="a6"/>
          <w:noProof/>
          <w:sz w:val="28"/>
          <w:szCs w:val="28"/>
          <w:lang w:val="ru-RU"/>
        </w:rPr>
        <w:instrText>Фурье</w:instrText>
      </w:r>
      <w:r w:rsidR="00300E30" w:rsidRPr="00300E30">
        <w:rPr>
          <w:lang w:val="ru-RU"/>
        </w:rPr>
        <w:instrText xml:space="preserve">" </w:instrText>
      </w:r>
      <w:r w:rsidR="00300E30">
        <w:rPr>
          <w:sz w:val="24"/>
          <w:szCs w:val="24"/>
          <w:lang w:val="ru-RU"/>
        </w:rPr>
        <w:fldChar w:fldCharType="end"/>
      </w:r>
    </w:p>
    <w:p w:rsidR="00736C3C" w:rsidRDefault="00736C3C" w:rsidP="006278E8">
      <w:pPr>
        <w:pStyle w:val="2"/>
        <w:ind w:left="142"/>
      </w:pPr>
      <w:bookmarkStart w:id="20" w:name="_Toc215900304"/>
      <w:r w:rsidRPr="00B4315F">
        <w:t>Глава 4</w:t>
      </w:r>
      <w:r>
        <w:t xml:space="preserve"> </w:t>
      </w:r>
      <w:r w:rsidRPr="00B4315F">
        <w:t>(обсуждение результатов).</w:t>
      </w:r>
      <w:bookmarkEnd w:id="20"/>
    </w:p>
    <w:p w:rsidR="00FC45D8" w:rsidRDefault="00154609" w:rsidP="006278E8">
      <w:pPr>
        <w:spacing w:line="360" w:lineRule="exact"/>
        <w:ind w:firstLine="567"/>
        <w:jc w:val="both"/>
        <w:rPr>
          <w:sz w:val="28"/>
          <w:szCs w:val="28"/>
        </w:rPr>
      </w:pPr>
      <w:r w:rsidRPr="00154609">
        <w:rPr>
          <w:sz w:val="28"/>
          <w:szCs w:val="28"/>
        </w:rPr>
        <w:t>Таким образом, решение уравнений шред</w:t>
      </w:r>
      <w:r w:rsidR="006278E8">
        <w:rPr>
          <w:sz w:val="28"/>
          <w:szCs w:val="28"/>
        </w:rPr>
        <w:t>и</w:t>
      </w:r>
      <w:r w:rsidRPr="00154609">
        <w:rPr>
          <w:sz w:val="28"/>
          <w:szCs w:val="28"/>
        </w:rPr>
        <w:t>нгеровского типа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D16E6F">
        <w:rPr>
          <w:rStyle w:val="a6"/>
          <w:noProof/>
          <w:sz w:val="28"/>
          <w:szCs w:val="28"/>
        </w:rPr>
        <w:instrText>шредингеровского типа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154609">
        <w:rPr>
          <w:sz w:val="28"/>
          <w:szCs w:val="28"/>
        </w:rPr>
        <w:t xml:space="preserve"> с помощью прямого и обратного дискретного преобразования </w:t>
      </w:r>
      <w:r w:rsidR="006278E8" w:rsidRPr="00154609">
        <w:rPr>
          <w:sz w:val="28"/>
          <w:szCs w:val="28"/>
        </w:rPr>
        <w:t>Фурье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0E207D">
        <w:rPr>
          <w:rStyle w:val="a6"/>
          <w:noProof/>
          <w:sz w:val="28"/>
          <w:szCs w:val="28"/>
        </w:rPr>
        <w:instrText>Фурье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Pr="00154609">
        <w:rPr>
          <w:sz w:val="28"/>
          <w:szCs w:val="28"/>
        </w:rPr>
        <w:t xml:space="preserve"> можно легко реал</w:t>
      </w:r>
      <w:r w:rsidRPr="00154609">
        <w:rPr>
          <w:sz w:val="28"/>
          <w:szCs w:val="28"/>
        </w:rPr>
        <w:t>и</w:t>
      </w:r>
      <w:r w:rsidRPr="00154609">
        <w:rPr>
          <w:sz w:val="28"/>
          <w:szCs w:val="28"/>
        </w:rPr>
        <w:t xml:space="preserve">зовать посредством </w:t>
      </w:r>
      <w:r w:rsidR="006278E8" w:rsidRPr="00FE24E5">
        <w:rPr>
          <w:sz w:val="28"/>
          <w:szCs w:val="28"/>
        </w:rPr>
        <w:t>MATLAB</w:t>
      </w:r>
      <w:r w:rsidR="009D4544">
        <w:rPr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</w:rPr>
        <w:fldChar w:fldCharType="end"/>
      </w:r>
      <w:r w:rsidRPr="00154609">
        <w:rPr>
          <w:sz w:val="28"/>
          <w:szCs w:val="28"/>
        </w:rPr>
        <w:t>, однако существенным недостатком является вычислительная сложность. При использовании алгоритма быстрого ди</w:t>
      </w:r>
      <w:r w:rsidRPr="00154609">
        <w:rPr>
          <w:sz w:val="28"/>
          <w:szCs w:val="28"/>
        </w:rPr>
        <w:t>с</w:t>
      </w:r>
      <w:r w:rsidRPr="00154609">
        <w:rPr>
          <w:sz w:val="28"/>
          <w:szCs w:val="28"/>
        </w:rPr>
        <w:t>кретн</w:t>
      </w:r>
      <w:r w:rsidRPr="00154609">
        <w:rPr>
          <w:sz w:val="28"/>
          <w:szCs w:val="28"/>
        </w:rPr>
        <w:t>о</w:t>
      </w:r>
      <w:r w:rsidRPr="00154609">
        <w:rPr>
          <w:sz w:val="28"/>
          <w:szCs w:val="28"/>
        </w:rPr>
        <w:t>го преобразования Фурье (БДПФ) прямое и обратное преобразование реализуется с затр</w:t>
      </w:r>
      <w:r w:rsidRPr="00154609">
        <w:rPr>
          <w:sz w:val="28"/>
          <w:szCs w:val="28"/>
        </w:rPr>
        <w:t>а</w:t>
      </w:r>
      <w:r w:rsidRPr="00154609">
        <w:rPr>
          <w:sz w:val="28"/>
          <w:szCs w:val="28"/>
        </w:rPr>
        <w:t xml:space="preserve">той </w:t>
      </w:r>
      <w:r w:rsidRPr="00154609">
        <w:rPr>
          <w:position w:val="-10"/>
          <w:sz w:val="28"/>
          <w:szCs w:val="28"/>
        </w:rPr>
        <w:object w:dxaOrig="1280" w:dyaOrig="340">
          <v:shape id="_x0000_i1106" type="#_x0000_t75" style="width:63.85pt;height:17pt" o:ole="">
            <v:imagedata r:id="rId130" o:title=""/>
          </v:shape>
          <o:OLEObject Type="Embed" ProgID="Equation.3" ShapeID="_x0000_i1106" DrawAspect="Content" ObjectID="_1289929411" r:id="rId131"/>
        </w:object>
      </w:r>
      <w:r w:rsidRPr="00154609">
        <w:rPr>
          <w:sz w:val="28"/>
          <w:szCs w:val="28"/>
        </w:rPr>
        <w:t xml:space="preserve"> арифметических операций.</w:t>
      </w:r>
    </w:p>
    <w:p w:rsidR="00FE24E5" w:rsidRDefault="00154609" w:rsidP="006278E8">
      <w:pPr>
        <w:pStyle w:val="a8"/>
        <w:spacing w:before="0" w:beforeAutospacing="0" w:after="0" w:afterAutospacing="0"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Чтобы оптимизировать вычислительную сложность существуют</w:t>
      </w:r>
      <w:r w:rsidR="002907FD">
        <w:rPr>
          <w:sz w:val="28"/>
          <w:szCs w:val="28"/>
        </w:rPr>
        <w:t xml:space="preserve"> альте</w:t>
      </w:r>
      <w:r w:rsidR="002907FD">
        <w:rPr>
          <w:sz w:val="28"/>
          <w:szCs w:val="28"/>
        </w:rPr>
        <w:t>р</w:t>
      </w:r>
      <w:r w:rsidR="002907FD">
        <w:rPr>
          <w:sz w:val="28"/>
          <w:szCs w:val="28"/>
        </w:rPr>
        <w:t>нативные</w:t>
      </w:r>
      <w:r w:rsidR="006278E8">
        <w:rPr>
          <w:sz w:val="28"/>
          <w:szCs w:val="28"/>
        </w:rPr>
        <w:t xml:space="preserve"> способы решения уравнений шреди</w:t>
      </w:r>
      <w:r w:rsidR="002907FD">
        <w:rPr>
          <w:sz w:val="28"/>
          <w:szCs w:val="28"/>
        </w:rPr>
        <w:t>нгер</w:t>
      </w:r>
      <w:r w:rsidR="006278E8">
        <w:rPr>
          <w:sz w:val="28"/>
          <w:szCs w:val="28"/>
        </w:rPr>
        <w:t>о</w:t>
      </w:r>
      <w:r w:rsidR="002907FD">
        <w:rPr>
          <w:sz w:val="28"/>
          <w:szCs w:val="28"/>
        </w:rPr>
        <w:t>вского типа</w:t>
      </w:r>
      <w:r w:rsidR="00300E30">
        <w:rPr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D16E6F">
        <w:rPr>
          <w:rStyle w:val="a6"/>
          <w:noProof/>
          <w:sz w:val="28"/>
          <w:szCs w:val="28"/>
        </w:rPr>
        <w:instrText>шредингеровского типа</w:instrText>
      </w:r>
      <w:r w:rsidR="00300E30">
        <w:instrText xml:space="preserve">" </w:instrText>
      </w:r>
      <w:r w:rsidR="00300E30">
        <w:rPr>
          <w:sz w:val="28"/>
          <w:szCs w:val="28"/>
        </w:rPr>
        <w:fldChar w:fldCharType="end"/>
      </w:r>
      <w:r w:rsidR="002907FD">
        <w:rPr>
          <w:sz w:val="28"/>
          <w:szCs w:val="28"/>
        </w:rPr>
        <w:t>. Эти методы используют методы цифровой обр</w:t>
      </w:r>
      <w:r w:rsidR="002907FD">
        <w:rPr>
          <w:sz w:val="28"/>
          <w:szCs w:val="28"/>
        </w:rPr>
        <w:t>а</w:t>
      </w:r>
      <w:r w:rsidR="002907FD">
        <w:rPr>
          <w:sz w:val="28"/>
          <w:szCs w:val="28"/>
        </w:rPr>
        <w:t>ботки сигналов.</w:t>
      </w:r>
      <w:r w:rsidR="00FE24E5">
        <w:rPr>
          <w:sz w:val="28"/>
          <w:szCs w:val="28"/>
        </w:rPr>
        <w:t xml:space="preserve"> </w:t>
      </w:r>
    </w:p>
    <w:p w:rsidR="00FE24E5" w:rsidRPr="00300E30" w:rsidRDefault="00FE24E5" w:rsidP="006278E8">
      <w:pPr>
        <w:pStyle w:val="a8"/>
        <w:spacing w:before="0" w:beforeAutospacing="0" w:after="0" w:afterAutospacing="0" w:line="360" w:lineRule="exact"/>
        <w:ind w:firstLine="567"/>
        <w:jc w:val="both"/>
        <w:rPr>
          <w:sz w:val="28"/>
          <w:szCs w:val="28"/>
        </w:rPr>
      </w:pPr>
      <w:r w:rsidRPr="00FE24E5">
        <w:rPr>
          <w:sz w:val="28"/>
          <w:szCs w:val="28"/>
        </w:rPr>
        <w:t>Обработка сигналов всегда являлась одной из самых главных прикла</w:t>
      </w:r>
      <w:r w:rsidRPr="00FE24E5">
        <w:rPr>
          <w:sz w:val="28"/>
          <w:szCs w:val="28"/>
        </w:rPr>
        <w:t>д</w:t>
      </w:r>
      <w:r w:rsidRPr="00FE24E5">
        <w:rPr>
          <w:sz w:val="28"/>
          <w:szCs w:val="28"/>
        </w:rPr>
        <w:t>ных областей применения системы MATLAB</w:t>
      </w:r>
      <w:r w:rsidR="009D4544">
        <w:rPr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</w:rPr>
        <w:fldChar w:fldCharType="end"/>
      </w:r>
      <w:r w:rsidRPr="00FE24E5">
        <w:rPr>
          <w:sz w:val="28"/>
          <w:szCs w:val="28"/>
        </w:rPr>
        <w:t>. К настоящ</w:t>
      </w:r>
      <w:r w:rsidRPr="00FE24E5">
        <w:rPr>
          <w:sz w:val="28"/>
          <w:szCs w:val="28"/>
        </w:rPr>
        <w:t>е</w:t>
      </w:r>
      <w:r w:rsidRPr="00FE24E5">
        <w:rPr>
          <w:sz w:val="28"/>
          <w:szCs w:val="28"/>
        </w:rPr>
        <w:t>му времени пакет Signal Processing содержит почти двести тщательно разработанных специал</w:t>
      </w:r>
      <w:r w:rsidRPr="00FE24E5">
        <w:rPr>
          <w:sz w:val="28"/>
          <w:szCs w:val="28"/>
        </w:rPr>
        <w:t>и</w:t>
      </w:r>
      <w:r w:rsidRPr="00FE24E5">
        <w:rPr>
          <w:sz w:val="28"/>
          <w:szCs w:val="28"/>
        </w:rPr>
        <w:t>зированных функций, позволяющих решать самые разнообразные задачи анализа и о</w:t>
      </w:r>
      <w:r w:rsidRPr="00FE24E5">
        <w:rPr>
          <w:sz w:val="28"/>
          <w:szCs w:val="28"/>
        </w:rPr>
        <w:t>б</w:t>
      </w:r>
      <w:r w:rsidRPr="00FE24E5">
        <w:rPr>
          <w:sz w:val="28"/>
          <w:szCs w:val="28"/>
        </w:rPr>
        <w:t>работки сигналов</w:t>
      </w:r>
    </w:p>
    <w:p w:rsidR="00154609" w:rsidRPr="002907FD" w:rsidRDefault="002907FD" w:rsidP="006278E8">
      <w:pPr>
        <w:spacing w:line="36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Однако </w:t>
      </w:r>
      <w:r w:rsidR="006278E8" w:rsidRPr="00FE24E5">
        <w:rPr>
          <w:sz w:val="28"/>
          <w:szCs w:val="28"/>
        </w:rPr>
        <w:t>MATLAB</w:t>
      </w:r>
      <w:r w:rsidR="009D4544">
        <w:rPr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</w:rPr>
        <w:fldChar w:fldCharType="end"/>
      </w:r>
      <w:r w:rsidR="006278E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является универсальным </w:t>
      </w:r>
      <w:r w:rsidR="006278E8">
        <w:rPr>
          <w:sz w:val="28"/>
          <w:szCs w:val="28"/>
        </w:rPr>
        <w:t>средством,</w:t>
      </w:r>
      <w:r>
        <w:rPr>
          <w:sz w:val="28"/>
          <w:szCs w:val="28"/>
        </w:rPr>
        <w:t xml:space="preserve"> как для решения, так и для визуализации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лученных результатов.</w:t>
      </w:r>
    </w:p>
    <w:p w:rsidR="00736C3C" w:rsidRDefault="00736C3C" w:rsidP="006278E8">
      <w:pPr>
        <w:pStyle w:val="2"/>
        <w:ind w:firstLine="142"/>
      </w:pPr>
      <w:bookmarkStart w:id="21" w:name="_Toc215900305"/>
      <w:r w:rsidRPr="00B4315F">
        <w:t>Заключение.</w:t>
      </w:r>
      <w:bookmarkEnd w:id="21"/>
    </w:p>
    <w:p w:rsidR="00FE24E5" w:rsidRDefault="00015DB7" w:rsidP="006278E8">
      <w:pPr>
        <w:pStyle w:val="a8"/>
        <w:spacing w:before="0" w:beforeAutospacing="0" w:after="0" w:afterAutospacing="0" w:line="360" w:lineRule="exact"/>
        <w:ind w:firstLine="567"/>
        <w:jc w:val="both"/>
        <w:rPr>
          <w:sz w:val="28"/>
          <w:szCs w:val="28"/>
        </w:rPr>
      </w:pPr>
      <w:r w:rsidRPr="00FE24E5">
        <w:rPr>
          <w:sz w:val="28"/>
          <w:szCs w:val="28"/>
        </w:rPr>
        <w:t>MATLAB</w:t>
      </w:r>
      <w:r w:rsidR="009D4544">
        <w:rPr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</w:rPr>
        <w:fldChar w:fldCharType="end"/>
      </w:r>
      <w:r w:rsidRPr="00FE24E5">
        <w:rPr>
          <w:sz w:val="28"/>
          <w:szCs w:val="28"/>
        </w:rPr>
        <w:t xml:space="preserve"> – система многоцелевого назначения, которая вышла на р</w:t>
      </w:r>
      <w:r w:rsidRPr="00FE24E5">
        <w:rPr>
          <w:sz w:val="28"/>
          <w:szCs w:val="28"/>
        </w:rPr>
        <w:t>ы</w:t>
      </w:r>
      <w:r w:rsidRPr="00FE24E5">
        <w:rPr>
          <w:sz w:val="28"/>
          <w:szCs w:val="28"/>
        </w:rPr>
        <w:t>нок программных продуктов почти двадцать лет назад и с тех пор непреры</w:t>
      </w:r>
      <w:r w:rsidRPr="00FE24E5">
        <w:rPr>
          <w:sz w:val="28"/>
          <w:szCs w:val="28"/>
        </w:rPr>
        <w:t>в</w:t>
      </w:r>
      <w:r w:rsidRPr="00FE24E5">
        <w:rPr>
          <w:sz w:val="28"/>
          <w:szCs w:val="28"/>
        </w:rPr>
        <w:lastRenderedPageBreak/>
        <w:t>но совершенствовалась. Но первоначально ее основу с</w:t>
      </w:r>
      <w:r w:rsidRPr="00FE24E5">
        <w:rPr>
          <w:sz w:val="28"/>
          <w:szCs w:val="28"/>
        </w:rPr>
        <w:t>о</w:t>
      </w:r>
      <w:r w:rsidRPr="00FE24E5">
        <w:rPr>
          <w:sz w:val="28"/>
          <w:szCs w:val="28"/>
        </w:rPr>
        <w:t>ставляли алгоритмы решения систем линейных уравнений и задач на собственные значения, отк</w:t>
      </w:r>
      <w:r w:rsidRPr="00FE24E5">
        <w:rPr>
          <w:sz w:val="28"/>
          <w:szCs w:val="28"/>
        </w:rPr>
        <w:t>у</w:t>
      </w:r>
      <w:r w:rsidRPr="00FE24E5">
        <w:rPr>
          <w:sz w:val="28"/>
          <w:szCs w:val="28"/>
        </w:rPr>
        <w:t>да и произошло ее название «матричная лаборатория». Теперь она предста</w:t>
      </w:r>
      <w:r w:rsidRPr="00FE24E5">
        <w:rPr>
          <w:sz w:val="28"/>
          <w:szCs w:val="28"/>
        </w:rPr>
        <w:t>в</w:t>
      </w:r>
      <w:r w:rsidRPr="00FE24E5">
        <w:rPr>
          <w:sz w:val="28"/>
          <w:szCs w:val="28"/>
        </w:rPr>
        <w:t>ляется наиболее эффективной при проведении прик</w:t>
      </w:r>
      <w:r w:rsidRPr="00FE24E5">
        <w:rPr>
          <w:sz w:val="28"/>
          <w:szCs w:val="28"/>
        </w:rPr>
        <w:t>и</w:t>
      </w:r>
      <w:r w:rsidRPr="00FE24E5">
        <w:rPr>
          <w:sz w:val="28"/>
          <w:szCs w:val="28"/>
        </w:rPr>
        <w:t>дочных расчетов и при разр</w:t>
      </w:r>
      <w:r w:rsidRPr="00FE24E5">
        <w:rPr>
          <w:sz w:val="28"/>
          <w:szCs w:val="28"/>
        </w:rPr>
        <w:t>а</w:t>
      </w:r>
      <w:r w:rsidRPr="00FE24E5">
        <w:rPr>
          <w:sz w:val="28"/>
          <w:szCs w:val="28"/>
        </w:rPr>
        <w:t>ботке</w:t>
      </w:r>
      <w:r w:rsidR="00FE24E5" w:rsidRPr="00FE24E5">
        <w:rPr>
          <w:sz w:val="28"/>
          <w:szCs w:val="28"/>
        </w:rPr>
        <w:t xml:space="preserve"> </w:t>
      </w:r>
      <w:r w:rsidRPr="00FE24E5">
        <w:rPr>
          <w:sz w:val="28"/>
          <w:szCs w:val="28"/>
        </w:rPr>
        <w:t>новых алгоритмов. Сейчас уже существует несколько десятков специальных</w:t>
      </w:r>
      <w:r w:rsidR="00FE24E5" w:rsidRPr="00FE24E5">
        <w:rPr>
          <w:sz w:val="28"/>
          <w:szCs w:val="28"/>
        </w:rPr>
        <w:t xml:space="preserve"> </w:t>
      </w:r>
      <w:r w:rsidRPr="00FE24E5">
        <w:rPr>
          <w:sz w:val="28"/>
          <w:szCs w:val="28"/>
        </w:rPr>
        <w:t>приложений к MATLAB’у, посвященных более узким пробл</w:t>
      </w:r>
      <w:r w:rsidRPr="00FE24E5">
        <w:rPr>
          <w:sz w:val="28"/>
          <w:szCs w:val="28"/>
        </w:rPr>
        <w:t>е</w:t>
      </w:r>
      <w:r w:rsidRPr="00FE24E5">
        <w:rPr>
          <w:sz w:val="28"/>
          <w:szCs w:val="28"/>
        </w:rPr>
        <w:t>мам. Это обработка сигналов и изображений, инженерное программирование в виде блок-схем,</w:t>
      </w:r>
      <w:r w:rsidR="00FE24E5" w:rsidRPr="00FE24E5">
        <w:rPr>
          <w:sz w:val="28"/>
          <w:szCs w:val="28"/>
        </w:rPr>
        <w:t xml:space="preserve"> </w:t>
      </w:r>
      <w:r w:rsidRPr="00FE24E5">
        <w:rPr>
          <w:sz w:val="28"/>
          <w:szCs w:val="28"/>
        </w:rPr>
        <w:t>решение экономических задач и многое другое.</w:t>
      </w:r>
      <w:r w:rsidR="00FE24E5" w:rsidRPr="00FE24E5">
        <w:rPr>
          <w:sz w:val="28"/>
          <w:szCs w:val="28"/>
        </w:rPr>
        <w:t xml:space="preserve"> </w:t>
      </w:r>
    </w:p>
    <w:p w:rsidR="0020457E" w:rsidRDefault="0020457E" w:rsidP="006278E8">
      <w:pPr>
        <w:pStyle w:val="HTML"/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57E">
        <w:rPr>
          <w:rFonts w:ascii="Times New Roman" w:hAnsi="Times New Roman" w:cs="Times New Roman"/>
          <w:color w:val="000000"/>
          <w:sz w:val="28"/>
          <w:szCs w:val="28"/>
        </w:rPr>
        <w:t>Также MATLAB</w:t>
      </w:r>
      <w:r w:rsidR="009D4544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 xml:space="preserve"> - это высокопроизводительный язык для технических расчетов.</w:t>
      </w:r>
      <w:r w:rsidR="006278E8">
        <w:rPr>
          <w:rFonts w:ascii="Times New Roman" w:hAnsi="Times New Roman" w:cs="Times New Roman"/>
          <w:color w:val="000000"/>
          <w:sz w:val="28"/>
          <w:szCs w:val="28"/>
        </w:rPr>
        <w:t xml:space="preserve"> [</w:t>
      </w:r>
      <w:r w:rsidR="006278E8" w:rsidRPr="006278E8">
        <w:rPr>
          <w:rFonts w:ascii="Times New Roman" w:hAnsi="Times New Roman" w:cs="Times New Roman"/>
          <w:color w:val="000000"/>
          <w:sz w:val="28"/>
          <w:szCs w:val="28"/>
        </w:rPr>
        <w:t>4</w:t>
      </w:r>
      <w:r w:rsidR="006278E8">
        <w:rPr>
          <w:rFonts w:ascii="Times New Roman" w:hAnsi="Times New Roman" w:cs="Times New Roman"/>
          <w:color w:val="000000"/>
          <w:sz w:val="28"/>
          <w:szCs w:val="28"/>
        </w:rPr>
        <w:t>]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 xml:space="preserve"> Он включает в себя вычисления, визуализацию и программир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вание в удобной среде, где задачи и решения выражаются в форме, близкой к мат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матической. Типичное использование MATLAB - это:</w:t>
      </w:r>
    </w:p>
    <w:p w:rsidR="0020457E" w:rsidRDefault="0020457E" w:rsidP="006278E8">
      <w:pPr>
        <w:pStyle w:val="HTML"/>
        <w:numPr>
          <w:ilvl w:val="0"/>
          <w:numId w:val="11"/>
        </w:numPr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57E">
        <w:rPr>
          <w:rFonts w:ascii="Times New Roman" w:hAnsi="Times New Roman" w:cs="Times New Roman"/>
          <w:color w:val="000000"/>
          <w:sz w:val="28"/>
          <w:szCs w:val="28"/>
        </w:rPr>
        <w:t>математические вычисления</w:t>
      </w:r>
    </w:p>
    <w:p w:rsidR="0020457E" w:rsidRDefault="0020457E" w:rsidP="006278E8">
      <w:pPr>
        <w:pStyle w:val="HTML"/>
        <w:numPr>
          <w:ilvl w:val="0"/>
          <w:numId w:val="11"/>
        </w:numPr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57E">
        <w:rPr>
          <w:rFonts w:ascii="Times New Roman" w:hAnsi="Times New Roman" w:cs="Times New Roman"/>
          <w:color w:val="000000"/>
          <w:sz w:val="28"/>
          <w:szCs w:val="28"/>
        </w:rPr>
        <w:t>создание алгоритмов</w:t>
      </w:r>
    </w:p>
    <w:p w:rsidR="0020457E" w:rsidRDefault="0020457E" w:rsidP="006278E8">
      <w:pPr>
        <w:pStyle w:val="HTML"/>
        <w:numPr>
          <w:ilvl w:val="0"/>
          <w:numId w:val="11"/>
        </w:numPr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57E">
        <w:rPr>
          <w:rFonts w:ascii="Times New Roman" w:hAnsi="Times New Roman" w:cs="Times New Roman"/>
          <w:color w:val="000000"/>
          <w:sz w:val="28"/>
          <w:szCs w:val="28"/>
        </w:rPr>
        <w:t>моделирование</w:t>
      </w:r>
    </w:p>
    <w:p w:rsidR="0020457E" w:rsidRDefault="0020457E" w:rsidP="006278E8">
      <w:pPr>
        <w:pStyle w:val="HTML"/>
        <w:numPr>
          <w:ilvl w:val="0"/>
          <w:numId w:val="11"/>
        </w:numPr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57E">
        <w:rPr>
          <w:rFonts w:ascii="Times New Roman" w:hAnsi="Times New Roman" w:cs="Times New Roman"/>
          <w:color w:val="000000"/>
          <w:sz w:val="28"/>
          <w:szCs w:val="28"/>
        </w:rPr>
        <w:t>анализ данных, исследования и визуализация</w:t>
      </w:r>
    </w:p>
    <w:p w:rsidR="0020457E" w:rsidRDefault="0020457E" w:rsidP="006278E8">
      <w:pPr>
        <w:pStyle w:val="HTML"/>
        <w:numPr>
          <w:ilvl w:val="0"/>
          <w:numId w:val="11"/>
        </w:numPr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57E">
        <w:rPr>
          <w:rFonts w:ascii="Times New Roman" w:hAnsi="Times New Roman" w:cs="Times New Roman"/>
          <w:color w:val="000000"/>
          <w:sz w:val="28"/>
          <w:szCs w:val="28"/>
        </w:rPr>
        <w:t>научная и инженерная графика</w:t>
      </w:r>
    </w:p>
    <w:p w:rsidR="0020457E" w:rsidRPr="0020457E" w:rsidRDefault="0020457E" w:rsidP="006278E8">
      <w:pPr>
        <w:pStyle w:val="HTML"/>
        <w:numPr>
          <w:ilvl w:val="0"/>
          <w:numId w:val="11"/>
        </w:numPr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57E">
        <w:rPr>
          <w:rFonts w:ascii="Times New Roman" w:hAnsi="Times New Roman" w:cs="Times New Roman"/>
          <w:color w:val="000000"/>
          <w:sz w:val="28"/>
          <w:szCs w:val="28"/>
        </w:rPr>
        <w:t>разработка приложений, включая создание графического и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терфейса</w:t>
      </w:r>
    </w:p>
    <w:p w:rsidR="0020457E" w:rsidRPr="0020457E" w:rsidRDefault="0020457E" w:rsidP="006278E8">
      <w:pPr>
        <w:pStyle w:val="HTML"/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57E">
        <w:rPr>
          <w:rFonts w:ascii="Times New Roman" w:hAnsi="Times New Roman" w:cs="Times New Roman"/>
          <w:color w:val="000000"/>
          <w:sz w:val="28"/>
          <w:szCs w:val="28"/>
        </w:rPr>
        <w:t>MATLAB</w:t>
      </w:r>
      <w:r w:rsidR="009D4544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– это 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интерактивная система, в которой о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 xml:space="preserve">новным элементом данных является </w:t>
      </w:r>
      <w:r w:rsidRPr="0020457E">
        <w:rPr>
          <w:rFonts w:ascii="Times New Roman" w:hAnsi="Times New Roman" w:cs="Times New Roman"/>
          <w:bCs/>
          <w:color w:val="000000"/>
          <w:sz w:val="28"/>
          <w:szCs w:val="28"/>
        </w:rPr>
        <w:t>массив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6278E8" w:rsidRPr="006278E8">
        <w:rPr>
          <w:rFonts w:ascii="Times New Roman" w:hAnsi="Times New Roman" w:cs="Times New Roman"/>
          <w:color w:val="000000"/>
          <w:sz w:val="28"/>
          <w:szCs w:val="28"/>
        </w:rPr>
        <w:t xml:space="preserve"> [5]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 xml:space="preserve"> Это позволяет решать различные задачи, связа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ные с техническими вычислениями, особенно в которых используются ма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рицы и вектора, в несколько раз быстрее, чем при написании программ с и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пользованием "скалярных" языков программирования, таких как Си или Фортран.</w:t>
      </w:r>
    </w:p>
    <w:p w:rsidR="0020457E" w:rsidRDefault="0020457E" w:rsidP="006278E8">
      <w:pPr>
        <w:pStyle w:val="HTML"/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0457E">
        <w:rPr>
          <w:rFonts w:ascii="Times New Roman" w:hAnsi="Times New Roman" w:cs="Times New Roman"/>
          <w:color w:val="000000"/>
          <w:sz w:val="28"/>
          <w:szCs w:val="28"/>
        </w:rPr>
        <w:t>В MATLAB</w:t>
      </w:r>
      <w:r w:rsidR="009D4544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 xml:space="preserve"> важная роль отводится специализированным группам пр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грамм, называемых toolboxes. Они очень важны для большинства пользов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телей MATLAB, так как позволяют изучать и применять специализирова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ные методы. Toolboxes - это всесторонняя коллекция фун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ций MATLAB (М-файлов), которые позволяют решать частные классы задач. Toolboxes прим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няются для обработки сигналов, систем контроля, нейро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ных сетей, нечеткой логики, в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20457E">
        <w:rPr>
          <w:rFonts w:ascii="Times New Roman" w:hAnsi="Times New Roman" w:cs="Times New Roman"/>
          <w:color w:val="000000"/>
          <w:sz w:val="28"/>
          <w:szCs w:val="28"/>
        </w:rPr>
        <w:t>йвлетов, моделирования и т.д.</w:t>
      </w:r>
    </w:p>
    <w:p w:rsidR="00974C78" w:rsidRPr="00974C78" w:rsidRDefault="00974C78" w:rsidP="006278E8">
      <w:pPr>
        <w:pStyle w:val="HTML"/>
        <w:spacing w:line="360" w:lineRule="exact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Таким образом, благодаря преимуществам, приведенным выше,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MA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LAB</w:t>
      </w:r>
      <w:r w:rsidR="009D4544"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rFonts w:ascii="Times New Roman" w:hAnsi="Times New Roman" w:cs="Times New Roman"/>
          <w:color w:val="000000"/>
          <w:sz w:val="28"/>
          <w:szCs w:val="28"/>
          <w:lang w:val="en-US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наиболее подходящим инструментом для и</w:t>
      </w: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hAnsi="Times New Roman" w:cs="Times New Roman"/>
          <w:color w:val="000000"/>
          <w:sz w:val="28"/>
          <w:szCs w:val="28"/>
        </w:rPr>
        <w:t>следования, поиска путей оптимального</w:t>
      </w:r>
      <w:r>
        <w:rPr>
          <w:rStyle w:val="ad"/>
          <w:rFonts w:ascii="Times New Roman" w:hAnsi="Times New Roman" w:cs="Times New Roman"/>
          <w:color w:val="000000"/>
          <w:sz w:val="28"/>
          <w:szCs w:val="28"/>
        </w:rPr>
        <w:footnoteReference w:id="2"/>
      </w:r>
      <w:r>
        <w:rPr>
          <w:rFonts w:ascii="Times New Roman" w:hAnsi="Times New Roman" w:cs="Times New Roman"/>
          <w:color w:val="000000"/>
          <w:sz w:val="28"/>
          <w:szCs w:val="28"/>
        </w:rPr>
        <w:t>, а также наиболее точного алгоритма для решения у равнений шредингеровского типа</w:t>
      </w:r>
      <w:r w:rsidR="00300E30">
        <w:rPr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300E30">
        <w:instrText xml:space="preserve"> XE "</w:instrText>
      </w:r>
      <w:r w:rsidR="00300E30" w:rsidRPr="00D16E6F">
        <w:rPr>
          <w:rStyle w:val="a6"/>
          <w:noProof/>
          <w:sz w:val="28"/>
          <w:szCs w:val="28"/>
        </w:rPr>
        <w:instrText>шредингеровского типа</w:instrText>
      </w:r>
      <w:r w:rsidR="00300E30">
        <w:instrText xml:space="preserve">" </w:instrText>
      </w:r>
      <w:r w:rsidR="00300E30">
        <w:rPr>
          <w:rFonts w:ascii="Times New Roman" w:hAnsi="Times New Roman" w:cs="Times New Roman"/>
          <w:color w:val="000000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/>
          <w:sz w:val="28"/>
          <w:szCs w:val="28"/>
        </w:rPr>
        <w:t>. Управляемая графика дает нам возмо</w:t>
      </w:r>
      <w:r>
        <w:rPr>
          <w:rFonts w:ascii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ность </w:t>
      </w:r>
      <w:r w:rsidRPr="00974C78">
        <w:rPr>
          <w:rFonts w:ascii="Times New Roman" w:hAnsi="Times New Roman" w:cs="Times New Roman"/>
          <w:color w:val="000000"/>
          <w:sz w:val="28"/>
          <w:szCs w:val="28"/>
        </w:rPr>
        <w:t>визуализации двух- и трехмерных данных,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974C78">
        <w:rPr>
          <w:rFonts w:ascii="Times New Roman" w:hAnsi="Times New Roman" w:cs="Times New Roman"/>
          <w:color w:val="000000"/>
          <w:sz w:val="28"/>
          <w:szCs w:val="28"/>
        </w:rPr>
        <w:t>обработки изображений, аним</w:t>
      </w:r>
      <w:r w:rsidRPr="00974C7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974C78">
        <w:rPr>
          <w:rFonts w:ascii="Times New Roman" w:hAnsi="Times New Roman" w:cs="Times New Roman"/>
          <w:color w:val="000000"/>
          <w:sz w:val="28"/>
          <w:szCs w:val="28"/>
        </w:rPr>
        <w:t>ции и иллюстрированной графики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736C3C" w:rsidRDefault="00736C3C" w:rsidP="006278E8">
      <w:pPr>
        <w:pStyle w:val="2"/>
        <w:ind w:firstLine="142"/>
      </w:pPr>
      <w:bookmarkStart w:id="22" w:name="_Toc215900306"/>
      <w:r>
        <w:lastRenderedPageBreak/>
        <w:t>Список литературы к реферату.</w:t>
      </w:r>
      <w:bookmarkEnd w:id="22"/>
    </w:p>
    <w:p w:rsidR="00583738" w:rsidRPr="00583738" w:rsidRDefault="00583738" w:rsidP="00583738">
      <w:pPr>
        <w:pStyle w:val="af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83738">
        <w:rPr>
          <w:rFonts w:ascii="Times New Roman" w:hAnsi="Times New Roman"/>
          <w:sz w:val="28"/>
          <w:szCs w:val="28"/>
        </w:rPr>
        <w:t>Агравал Г.</w:t>
      </w:r>
      <w:r>
        <w:rPr>
          <w:rFonts w:ascii="Times New Roman" w:hAnsi="Times New Roman"/>
          <w:sz w:val="28"/>
          <w:szCs w:val="28"/>
        </w:rPr>
        <w:t xml:space="preserve"> Нелинейная волоконная оптика: Пер. с англ. – М.: Мир, 1996. – 323 с., ил.</w:t>
      </w:r>
    </w:p>
    <w:p w:rsidR="00583738" w:rsidRDefault="00583738" w:rsidP="00583738">
      <w:pPr>
        <w:pStyle w:val="af"/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583738">
        <w:rPr>
          <w:rFonts w:ascii="Times New Roman" w:hAnsi="Times New Roman"/>
          <w:sz w:val="28"/>
          <w:szCs w:val="28"/>
        </w:rPr>
        <w:t>Самарский А. А. Теория</w:t>
      </w:r>
      <w:r>
        <w:rPr>
          <w:rFonts w:ascii="Times New Roman" w:hAnsi="Times New Roman"/>
          <w:sz w:val="28"/>
          <w:szCs w:val="28"/>
        </w:rPr>
        <w:t xml:space="preserve"> разностных схем. – М.: Наука, 1983. – 616 с.</w:t>
      </w:r>
    </w:p>
    <w:p w:rsidR="00583738" w:rsidRDefault="00583738" w:rsidP="00583738">
      <w:pPr>
        <w:numPr>
          <w:ilvl w:val="0"/>
          <w:numId w:val="14"/>
        </w:numPr>
        <w:rPr>
          <w:sz w:val="28"/>
          <w:szCs w:val="28"/>
        </w:rPr>
      </w:pPr>
      <w:r w:rsidRPr="00583738">
        <w:rPr>
          <w:sz w:val="28"/>
          <w:szCs w:val="28"/>
        </w:rPr>
        <w:t>В.Потемкин. Вычисления в среде MATLAB</w:t>
      </w:r>
      <w:r w:rsidR="009D4544">
        <w:rPr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</w:rPr>
        <w:fldChar w:fldCharType="end"/>
      </w:r>
      <w:r w:rsidRPr="00583738">
        <w:rPr>
          <w:sz w:val="28"/>
          <w:szCs w:val="28"/>
        </w:rPr>
        <w:t>.</w:t>
      </w:r>
      <w:r>
        <w:rPr>
          <w:sz w:val="28"/>
          <w:szCs w:val="28"/>
        </w:rPr>
        <w:t xml:space="preserve"> –М.: Диалог </w:t>
      </w:r>
      <w:r w:rsidRPr="0058373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3738">
        <w:rPr>
          <w:sz w:val="28"/>
          <w:szCs w:val="28"/>
        </w:rPr>
        <w:t>МИФИ. 2004</w:t>
      </w:r>
    </w:p>
    <w:p w:rsidR="00894546" w:rsidRDefault="00894546" w:rsidP="00583738">
      <w:pPr>
        <w:numPr>
          <w:ilvl w:val="0"/>
          <w:numId w:val="14"/>
        </w:numPr>
        <w:rPr>
          <w:sz w:val="28"/>
          <w:szCs w:val="28"/>
        </w:rPr>
      </w:pPr>
      <w:r w:rsidRPr="00894546">
        <w:rPr>
          <w:sz w:val="28"/>
          <w:szCs w:val="28"/>
        </w:rPr>
        <w:t>В.Говорухин, В.Цибулин. Компьютер в математическом исследовании: Maple, MATLAB</w:t>
      </w:r>
      <w:r w:rsidR="009D4544">
        <w:rPr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</w:rPr>
        <w:fldChar w:fldCharType="end"/>
      </w:r>
      <w:r w:rsidRPr="00894546">
        <w:rPr>
          <w:sz w:val="28"/>
          <w:szCs w:val="28"/>
        </w:rPr>
        <w:t>, LaTeX.</w:t>
      </w:r>
      <w:r>
        <w:rPr>
          <w:sz w:val="28"/>
          <w:szCs w:val="28"/>
        </w:rPr>
        <w:t xml:space="preserve"> – СПб.:</w:t>
      </w:r>
      <w:r w:rsidRPr="00894546">
        <w:rPr>
          <w:sz w:val="28"/>
          <w:szCs w:val="28"/>
        </w:rPr>
        <w:t xml:space="preserve"> Питер</w:t>
      </w:r>
      <w:r>
        <w:rPr>
          <w:sz w:val="28"/>
          <w:szCs w:val="28"/>
        </w:rPr>
        <w:t>,</w:t>
      </w:r>
      <w:r w:rsidRPr="00894546">
        <w:rPr>
          <w:sz w:val="28"/>
          <w:szCs w:val="28"/>
        </w:rPr>
        <w:t xml:space="preserve"> 2001</w:t>
      </w:r>
    </w:p>
    <w:p w:rsidR="00894546" w:rsidRDefault="00894546" w:rsidP="00894546">
      <w:pPr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94546">
        <w:rPr>
          <w:sz w:val="28"/>
          <w:szCs w:val="28"/>
        </w:rPr>
        <w:t>– Режим доступа:</w:t>
      </w:r>
      <w:r>
        <w:t xml:space="preserve"> </w:t>
      </w:r>
      <w:hyperlink r:id="rId132" w:history="1">
        <w:r w:rsidRPr="00A53CFA">
          <w:rPr>
            <w:rStyle w:val="a6"/>
            <w:b/>
            <w:bCs/>
            <w:sz w:val="28"/>
            <w:szCs w:val="28"/>
          </w:rPr>
          <w:t>http://matlab.exponenta.ru/</w:t>
        </w:r>
      </w:hyperlink>
      <w:r>
        <w:rPr>
          <w:bCs/>
          <w:sz w:val="28"/>
          <w:szCs w:val="28"/>
        </w:rPr>
        <w:t xml:space="preserve"> - </w:t>
      </w:r>
      <w:r w:rsidRPr="00894546">
        <w:rPr>
          <w:sz w:val="28"/>
          <w:szCs w:val="28"/>
        </w:rPr>
        <w:t>Дат</w:t>
      </w:r>
      <w:r>
        <w:rPr>
          <w:sz w:val="28"/>
          <w:szCs w:val="28"/>
        </w:rPr>
        <w:t>а доступа: 30</w:t>
      </w:r>
      <w:r w:rsidRPr="00894546">
        <w:rPr>
          <w:sz w:val="28"/>
          <w:szCs w:val="28"/>
        </w:rPr>
        <w:t>.11.2008.</w:t>
      </w:r>
    </w:p>
    <w:p w:rsidR="00894546" w:rsidRPr="00894546" w:rsidRDefault="00894546" w:rsidP="00894546">
      <w:pPr>
        <w:numPr>
          <w:ilvl w:val="0"/>
          <w:numId w:val="14"/>
        </w:numPr>
        <w:jc w:val="both"/>
        <w:rPr>
          <w:sz w:val="28"/>
          <w:szCs w:val="28"/>
        </w:rPr>
      </w:pPr>
      <w:r w:rsidRPr="00894546">
        <w:rPr>
          <w:sz w:val="28"/>
          <w:szCs w:val="28"/>
        </w:rPr>
        <w:t>– Режим доступа:</w:t>
      </w:r>
      <w:r>
        <w:t xml:space="preserve"> </w:t>
      </w:r>
      <w:hyperlink r:id="rId133" w:history="1">
        <w:r w:rsidRPr="00A53CFA">
          <w:rPr>
            <w:rStyle w:val="a6"/>
            <w:b/>
            <w:bCs/>
            <w:sz w:val="28"/>
            <w:szCs w:val="28"/>
          </w:rPr>
          <w:t>http://www.butovo.com/~zss/matlab/</w:t>
        </w:r>
      </w:hyperlink>
      <w:r>
        <w:rPr>
          <w:bCs/>
          <w:sz w:val="28"/>
          <w:szCs w:val="28"/>
        </w:rPr>
        <w:t xml:space="preserve"> - </w:t>
      </w:r>
      <w:r w:rsidRPr="00894546">
        <w:rPr>
          <w:sz w:val="28"/>
          <w:szCs w:val="28"/>
        </w:rPr>
        <w:t>Дат</w:t>
      </w:r>
      <w:r>
        <w:rPr>
          <w:sz w:val="28"/>
          <w:szCs w:val="28"/>
        </w:rPr>
        <w:t>а доступа: 30</w:t>
      </w:r>
      <w:r w:rsidRPr="00894546">
        <w:rPr>
          <w:sz w:val="28"/>
          <w:szCs w:val="28"/>
        </w:rPr>
        <w:t>.11.2008.</w:t>
      </w:r>
    </w:p>
    <w:p w:rsidR="00736C3C" w:rsidRDefault="00736C3C" w:rsidP="00300E30">
      <w:pPr>
        <w:pStyle w:val="1"/>
        <w:tabs>
          <w:tab w:val="left" w:pos="5678"/>
        </w:tabs>
      </w:pPr>
      <w:bookmarkStart w:id="23" w:name="_Toc215900307"/>
      <w:r w:rsidRPr="00AD5128">
        <w:lastRenderedPageBreak/>
        <w:t>Предметный указатель к реферату</w:t>
      </w:r>
      <w:r>
        <w:t>.</w:t>
      </w:r>
      <w:bookmarkEnd w:id="23"/>
    </w:p>
    <w:p w:rsidR="00300E30" w:rsidRPr="00300E30" w:rsidRDefault="00300E30" w:rsidP="00300E30">
      <w:pPr>
        <w:jc w:val="center"/>
        <w:rPr>
          <w:sz w:val="28"/>
          <w:szCs w:val="28"/>
        </w:rPr>
      </w:pPr>
      <w:r w:rsidRPr="00300E30">
        <w:rPr>
          <w:sz w:val="28"/>
          <w:szCs w:val="28"/>
        </w:rPr>
        <w:t>М</w:t>
      </w:r>
    </w:p>
    <w:p w:rsidR="00300E30" w:rsidRDefault="00300E30" w:rsidP="00300E30">
      <w:pPr>
        <w:jc w:val="center"/>
        <w:rPr>
          <w:noProof/>
          <w:sz w:val="28"/>
          <w:szCs w:val="28"/>
        </w:rPr>
        <w:sectPr w:rsidR="00300E30" w:rsidSect="000B02C7">
          <w:footerReference w:type="default" r:id="rId134"/>
          <w:type w:val="continuous"/>
          <w:pgSz w:w="11906" w:h="16838"/>
          <w:pgMar w:top="1134" w:right="849" w:bottom="1134" w:left="1701" w:header="708" w:footer="708" w:gutter="0"/>
          <w:cols w:space="708"/>
          <w:titlePg/>
          <w:docGrid w:linePitch="360"/>
        </w:sectPr>
      </w:pP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INDEX \e "</w:instrText>
      </w:r>
      <w:r>
        <w:rPr>
          <w:sz w:val="28"/>
          <w:szCs w:val="28"/>
        </w:rPr>
        <w:tab/>
        <w:instrText xml:space="preserve">" \c "1" \z "1049" </w:instrText>
      </w:r>
      <w:r>
        <w:rPr>
          <w:sz w:val="28"/>
          <w:szCs w:val="28"/>
        </w:rPr>
        <w:fldChar w:fldCharType="separate"/>
      </w:r>
    </w:p>
    <w:p w:rsidR="00300E30" w:rsidRDefault="00300E30" w:rsidP="00300E30">
      <w:pPr>
        <w:pStyle w:val="14"/>
      </w:pPr>
      <w:r w:rsidRPr="00AF46F0">
        <w:rPr>
          <w:lang w:val="en-US"/>
        </w:rPr>
        <w:lastRenderedPageBreak/>
        <w:t>MATLAB</w:t>
      </w:r>
      <w:r>
        <w:tab/>
        <w:t>…………………………………………...4, 5, 11, 12, 15, 16, 17, 19, 25</w:t>
      </w:r>
    </w:p>
    <w:p w:rsidR="00300E30" w:rsidRDefault="00300E30" w:rsidP="00300E30">
      <w:pPr>
        <w:pStyle w:val="14"/>
      </w:pPr>
      <w:r>
        <w:t>П</w:t>
      </w:r>
    </w:p>
    <w:p w:rsidR="00300E30" w:rsidRDefault="00300E30" w:rsidP="00300E30">
      <w:pPr>
        <w:pStyle w:val="14"/>
      </w:pPr>
      <w:r>
        <w:t>преобразование Фурье……………………..2, 3, 4, 7, 8, 9, 10, 11, 12, 13, 14, 15</w:t>
      </w:r>
    </w:p>
    <w:p w:rsidR="00300E30" w:rsidRPr="00300E30" w:rsidRDefault="00300E30" w:rsidP="00300E30">
      <w:pPr>
        <w:jc w:val="center"/>
        <w:rPr>
          <w:sz w:val="28"/>
          <w:szCs w:val="28"/>
        </w:rPr>
      </w:pPr>
      <w:r w:rsidRPr="00300E30">
        <w:rPr>
          <w:sz w:val="28"/>
          <w:szCs w:val="28"/>
        </w:rPr>
        <w:t>У</w:t>
      </w:r>
    </w:p>
    <w:p w:rsidR="00300E30" w:rsidRPr="00300E30" w:rsidRDefault="00300E30" w:rsidP="00300E30">
      <w:pPr>
        <w:pStyle w:val="14"/>
      </w:pPr>
      <w:r>
        <w:t>уравнение шредингеровского типа……………………….</w:t>
      </w:r>
      <w:r>
        <w:tab/>
        <w:t>2, 4, 7, 11, 15, 16</w:t>
      </w:r>
      <w:r>
        <w:fldChar w:fldCharType="end"/>
      </w:r>
    </w:p>
    <w:p w:rsidR="00736C3C" w:rsidRDefault="00736C3C" w:rsidP="00736C3C">
      <w:pPr>
        <w:pStyle w:val="1"/>
      </w:pPr>
      <w:bookmarkStart w:id="24" w:name="_Toc215900308"/>
      <w:r w:rsidRPr="00AD5128">
        <w:lastRenderedPageBreak/>
        <w:t>Интернет ресурсы в предметной области</w:t>
      </w:r>
      <w:r>
        <w:t xml:space="preserve"> исследования.</w:t>
      </w:r>
      <w:bookmarkEnd w:id="24"/>
      <w:r w:rsidRPr="00AD5128">
        <w:t xml:space="preserve"> </w:t>
      </w:r>
    </w:p>
    <w:p w:rsidR="00A53CFA" w:rsidRPr="00A53CFA" w:rsidRDefault="00A53CFA" w:rsidP="00A53CFA">
      <w:pPr>
        <w:pStyle w:val="a8"/>
        <w:numPr>
          <w:ilvl w:val="0"/>
          <w:numId w:val="13"/>
        </w:numPr>
        <w:spacing w:line="240" w:lineRule="atLeast"/>
        <w:rPr>
          <w:rStyle w:val="apple-style-span"/>
          <w:b/>
          <w:bCs/>
          <w:sz w:val="28"/>
          <w:szCs w:val="28"/>
        </w:rPr>
      </w:pPr>
      <w:hyperlink r:id="rId135" w:history="1">
        <w:r w:rsidRPr="00A53CFA">
          <w:rPr>
            <w:rStyle w:val="a6"/>
            <w:b/>
            <w:bCs/>
            <w:sz w:val="28"/>
            <w:szCs w:val="28"/>
          </w:rPr>
          <w:t>http</w:t>
        </w:r>
        <w:r w:rsidRPr="00A53CFA">
          <w:rPr>
            <w:rStyle w:val="a6"/>
            <w:b/>
            <w:bCs/>
            <w:sz w:val="28"/>
            <w:szCs w:val="28"/>
          </w:rPr>
          <w:t>:</w:t>
        </w:r>
        <w:r w:rsidRPr="00A53CFA">
          <w:rPr>
            <w:rStyle w:val="a6"/>
            <w:b/>
            <w:bCs/>
            <w:sz w:val="28"/>
            <w:szCs w:val="28"/>
          </w:rPr>
          <w:t>//matlab.exponenta.ru/</w:t>
        </w:r>
      </w:hyperlink>
      <w:r>
        <w:rPr>
          <w:bCs/>
          <w:sz w:val="28"/>
          <w:szCs w:val="28"/>
        </w:rPr>
        <w:t xml:space="preserve"> - </w:t>
      </w:r>
      <w:r w:rsidRPr="00A53CFA">
        <w:rPr>
          <w:bCs/>
          <w:sz w:val="28"/>
          <w:szCs w:val="28"/>
        </w:rPr>
        <w:t>здесь можно найти а</w:t>
      </w:r>
      <w:r w:rsidRPr="00A53CFA">
        <w:rPr>
          <w:rStyle w:val="apple-style-span"/>
          <w:color w:val="000000"/>
          <w:sz w:val="28"/>
          <w:szCs w:val="28"/>
        </w:rPr>
        <w:t>вторские материалы по MATLAB</w:t>
      </w:r>
      <w:r w:rsidR="009D4544">
        <w:rPr>
          <w:rStyle w:val="apple-style-span"/>
          <w:color w:val="000000"/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rStyle w:val="apple-style-span"/>
          <w:color w:val="000000"/>
          <w:sz w:val="28"/>
          <w:szCs w:val="28"/>
        </w:rPr>
        <w:fldChar w:fldCharType="end"/>
      </w:r>
      <w:r w:rsidRPr="00A53CFA">
        <w:rPr>
          <w:rStyle w:val="apple-style-span"/>
          <w:color w:val="000000"/>
          <w:sz w:val="28"/>
          <w:szCs w:val="28"/>
        </w:rPr>
        <w:t xml:space="preserve"> и MATLAB Toolboxes. Лекции по системе MATLAB и MATLAB Toolboxes.</w:t>
      </w:r>
    </w:p>
    <w:p w:rsidR="00A53CFA" w:rsidRPr="00A53CFA" w:rsidRDefault="00A53CFA" w:rsidP="00A53CFA">
      <w:pPr>
        <w:pStyle w:val="a8"/>
        <w:numPr>
          <w:ilvl w:val="0"/>
          <w:numId w:val="13"/>
        </w:numPr>
        <w:spacing w:line="240" w:lineRule="atLeast"/>
        <w:rPr>
          <w:b/>
          <w:bCs/>
          <w:sz w:val="28"/>
          <w:szCs w:val="28"/>
        </w:rPr>
      </w:pPr>
      <w:hyperlink r:id="rId136" w:history="1">
        <w:r w:rsidRPr="00A53CFA">
          <w:rPr>
            <w:rStyle w:val="a6"/>
            <w:b/>
            <w:bCs/>
            <w:sz w:val="28"/>
            <w:szCs w:val="28"/>
          </w:rPr>
          <w:t>http://www.butovo</w:t>
        </w:r>
        <w:r w:rsidRPr="00A53CFA">
          <w:rPr>
            <w:rStyle w:val="a6"/>
            <w:b/>
            <w:bCs/>
            <w:sz w:val="28"/>
            <w:szCs w:val="28"/>
          </w:rPr>
          <w:t>.</w:t>
        </w:r>
        <w:r w:rsidRPr="00A53CFA">
          <w:rPr>
            <w:rStyle w:val="a6"/>
            <w:b/>
            <w:bCs/>
            <w:sz w:val="28"/>
            <w:szCs w:val="28"/>
          </w:rPr>
          <w:t>com/~zss/matlab/</w:t>
        </w:r>
      </w:hyperlink>
      <w:r>
        <w:rPr>
          <w:b/>
          <w:bCs/>
          <w:sz w:val="28"/>
          <w:szCs w:val="28"/>
        </w:rPr>
        <w:t xml:space="preserve"> </w:t>
      </w:r>
      <w:r w:rsidRPr="00670CF0">
        <w:rPr>
          <w:bCs/>
          <w:sz w:val="28"/>
          <w:szCs w:val="28"/>
        </w:rPr>
        <w:t xml:space="preserve"> </w:t>
      </w:r>
      <w:r w:rsidR="00670CF0">
        <w:rPr>
          <w:bCs/>
          <w:sz w:val="28"/>
          <w:szCs w:val="28"/>
        </w:rPr>
        <w:t xml:space="preserve">- здесь можно найти электронное пособие по работе с </w:t>
      </w:r>
      <w:r w:rsidR="00670CF0">
        <w:rPr>
          <w:bCs/>
          <w:sz w:val="28"/>
          <w:szCs w:val="28"/>
          <w:lang w:val="en-US"/>
        </w:rPr>
        <w:t>MATLAB</w:t>
      </w:r>
      <w:r w:rsidR="009D4544">
        <w:rPr>
          <w:bCs/>
          <w:sz w:val="28"/>
          <w:szCs w:val="28"/>
          <w:lang w:val="en-US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bCs/>
          <w:sz w:val="28"/>
          <w:szCs w:val="28"/>
          <w:lang w:val="en-US"/>
        </w:rPr>
        <w:fldChar w:fldCharType="end"/>
      </w:r>
      <w:r w:rsidR="00670CF0">
        <w:rPr>
          <w:bCs/>
          <w:sz w:val="28"/>
          <w:szCs w:val="28"/>
        </w:rPr>
        <w:t>, а также можно найти ответы на массу вопросов по синтаксису и базовым функциям, которые являются встр</w:t>
      </w:r>
      <w:r w:rsidR="00670CF0">
        <w:rPr>
          <w:bCs/>
          <w:sz w:val="28"/>
          <w:szCs w:val="28"/>
        </w:rPr>
        <w:t>о</w:t>
      </w:r>
      <w:r w:rsidR="00670CF0">
        <w:rPr>
          <w:bCs/>
          <w:sz w:val="28"/>
          <w:szCs w:val="28"/>
        </w:rPr>
        <w:t>енными.</w:t>
      </w:r>
    </w:p>
    <w:p w:rsidR="00736C3C" w:rsidRDefault="00736C3C" w:rsidP="00736C3C">
      <w:pPr>
        <w:pStyle w:val="1"/>
      </w:pPr>
      <w:bookmarkStart w:id="25" w:name="_Toc215900309"/>
      <w:r>
        <w:lastRenderedPageBreak/>
        <w:t xml:space="preserve">Действующий личный сайт в </w:t>
      </w:r>
      <w:r>
        <w:rPr>
          <w:lang w:val="en-US"/>
        </w:rPr>
        <w:t>WWW</w:t>
      </w:r>
      <w:r>
        <w:t xml:space="preserve"> (гиперссылка).</w:t>
      </w:r>
      <w:bookmarkEnd w:id="25"/>
    </w:p>
    <w:p w:rsidR="000B02C7" w:rsidRPr="000B02C7" w:rsidRDefault="000B02C7" w:rsidP="000B02C7">
      <w:pPr>
        <w:rPr>
          <w:sz w:val="28"/>
          <w:szCs w:val="28"/>
        </w:rPr>
      </w:pPr>
      <w:hyperlink r:id="rId137" w:history="1">
        <w:r w:rsidRPr="000B02C7">
          <w:rPr>
            <w:rStyle w:val="a6"/>
            <w:sz w:val="28"/>
            <w:szCs w:val="28"/>
          </w:rPr>
          <w:t>http://anny-ts.narod.ru/</w:t>
        </w:r>
      </w:hyperlink>
    </w:p>
    <w:p w:rsidR="00923092" w:rsidRPr="0011715D" w:rsidRDefault="00923092" w:rsidP="00923092">
      <w:pPr>
        <w:pStyle w:val="1"/>
      </w:pPr>
      <w:bookmarkStart w:id="26" w:name="_Toc215390558"/>
      <w:bookmarkStart w:id="27" w:name="_Toc215900310"/>
      <w:r w:rsidRPr="00AD5128">
        <w:lastRenderedPageBreak/>
        <w:t>Граф научных интересов</w:t>
      </w:r>
      <w:bookmarkEnd w:id="26"/>
      <w:bookmarkEnd w:id="27"/>
    </w:p>
    <w:p w:rsidR="00923092" w:rsidRPr="00A65ADC" w:rsidRDefault="00923092" w:rsidP="00923092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магистранта Циунчик А. С. механико-математический </w:t>
      </w:r>
      <w:r w:rsidRPr="00A65ADC">
        <w:rPr>
          <w:sz w:val="24"/>
          <w:szCs w:val="24"/>
        </w:rPr>
        <w:t>факультет</w:t>
      </w:r>
    </w:p>
    <w:p w:rsidR="00923092" w:rsidRDefault="00923092" w:rsidP="00923092">
      <w:pPr>
        <w:jc w:val="center"/>
        <w:rPr>
          <w:sz w:val="24"/>
          <w:szCs w:val="24"/>
        </w:rPr>
      </w:pPr>
      <w:r>
        <w:rPr>
          <w:sz w:val="24"/>
          <w:szCs w:val="24"/>
        </w:rPr>
        <w:t>Специальность математика</w:t>
      </w:r>
    </w:p>
    <w:p w:rsidR="00923092" w:rsidRPr="00A65ADC" w:rsidRDefault="00923092" w:rsidP="00923092">
      <w:pPr>
        <w:jc w:val="center"/>
        <w:rPr>
          <w:sz w:val="24"/>
          <w:szCs w:val="24"/>
        </w:rPr>
      </w:pPr>
    </w:p>
    <w:tbl>
      <w:tblPr>
        <w:tblW w:w="0" w:type="auto"/>
        <w:tblLook w:val="01E0"/>
      </w:tblPr>
      <w:tblGrid>
        <w:gridCol w:w="3198"/>
        <w:gridCol w:w="3037"/>
        <w:gridCol w:w="3097"/>
      </w:tblGrid>
      <w:tr w:rsidR="00923092" w:rsidTr="000A5F9B">
        <w:trPr>
          <w:trHeight w:val="10592"/>
        </w:trPr>
        <w:tc>
          <w:tcPr>
            <w:tcW w:w="3168" w:type="dxa"/>
            <w:shd w:val="clear" w:color="auto" w:fill="auto"/>
          </w:tcPr>
          <w:p w:rsidR="00923092" w:rsidRDefault="00923092" w:rsidP="000A5F9B">
            <w:pPr>
              <w:jc w:val="center"/>
            </w:pPr>
            <w:r>
              <w:t>Смежные специальности</w:t>
            </w:r>
          </w:p>
          <w:p w:rsidR="00923092" w:rsidRPr="00BF72AF" w:rsidRDefault="00923092" w:rsidP="000A5F9B">
            <w:pPr>
              <w:jc w:val="center"/>
              <w:rPr>
                <w:sz w:val="32"/>
                <w:szCs w:val="32"/>
              </w:rPr>
            </w:pPr>
          </w:p>
          <w:tbl>
            <w:tblPr>
              <w:tblW w:w="29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960"/>
            </w:tblGrid>
            <w:tr w:rsidR="00923092" w:rsidTr="000A5F9B">
              <w:trPr>
                <w:trHeight w:val="452"/>
              </w:trPr>
              <w:tc>
                <w:tcPr>
                  <w:tcW w:w="2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4A6800" w:rsidRDefault="00923092" w:rsidP="000A5F9B">
                  <w:pPr>
                    <w:spacing w:before="100" w:beforeAutospacing="1" w:after="100" w:afterAutospacing="1"/>
                    <w:ind w:left="360"/>
                    <w:jc w:val="center"/>
                    <w:rPr>
                      <w:rFonts w:ascii="Tahoma" w:hAnsi="Tahoma" w:cs="Tahoma"/>
                      <w:b/>
                      <w:color w:val="4C5B63"/>
                      <w:sz w:val="16"/>
                      <w:szCs w:val="16"/>
                    </w:rPr>
                  </w:pPr>
                  <w:r w:rsidRPr="004A6800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01.01.02 - дифференц</w:t>
                  </w:r>
                  <w:r w:rsidRPr="004A6800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и</w:t>
                  </w:r>
                  <w:r w:rsidRPr="004A6800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ал</w:t>
                  </w:r>
                  <w:r w:rsidRPr="004A6800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ь</w:t>
                  </w:r>
                  <w:r w:rsidRPr="004A6800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ные уравнения</w:t>
                  </w:r>
                </w:p>
              </w:tc>
            </w:tr>
            <w:tr w:rsidR="00923092" w:rsidTr="000A5F9B">
              <w:trPr>
                <w:trHeight w:val="2933"/>
              </w:trPr>
              <w:tc>
                <w:tcPr>
                  <w:tcW w:w="2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CA5A37" w:rsidRDefault="00923092" w:rsidP="00923092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num" w:pos="313"/>
                    </w:tabs>
                    <w:spacing w:before="100" w:beforeAutospacing="1" w:after="100" w:afterAutospacing="1"/>
                    <w:ind w:left="313" w:hanging="284"/>
                    <w:jc w:val="both"/>
                    <w:rPr>
                      <w:color w:val="333333"/>
                      <w:sz w:val="16"/>
                      <w:szCs w:val="16"/>
                    </w:rPr>
                  </w:pPr>
                  <w:r w:rsidRPr="00CA5A37">
                    <w:rPr>
                      <w:color w:val="333333"/>
                      <w:sz w:val="16"/>
                      <w:szCs w:val="16"/>
                    </w:rPr>
                    <w:t>Обоснование численных методов решения дифференциальных, и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н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тегральных, интегро-дифференциальных, функционал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ь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но-дифференциальных и дифф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е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ренциально-операторных уравн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е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ний.</w:t>
                  </w:r>
                </w:p>
                <w:p w:rsidR="00923092" w:rsidRPr="00CA5A37" w:rsidRDefault="00923092" w:rsidP="00923092">
                  <w:pPr>
                    <w:numPr>
                      <w:ilvl w:val="0"/>
                      <w:numId w:val="18"/>
                    </w:numPr>
                    <w:tabs>
                      <w:tab w:val="clear" w:pos="720"/>
                      <w:tab w:val="num" w:pos="313"/>
                    </w:tabs>
                    <w:spacing w:before="100" w:beforeAutospacing="1" w:after="100" w:afterAutospacing="1"/>
                    <w:ind w:left="313" w:hanging="284"/>
                    <w:jc w:val="both"/>
                    <w:rPr>
                      <w:color w:val="333333"/>
                      <w:sz w:val="16"/>
                      <w:szCs w:val="16"/>
                    </w:rPr>
                  </w:pPr>
                  <w:r w:rsidRPr="00CA5A37">
                    <w:rPr>
                      <w:color w:val="333333"/>
                      <w:sz w:val="16"/>
                      <w:szCs w:val="16"/>
                    </w:rPr>
                    <w:t>Разработка методов дифференц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и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альных уравнений для решения з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а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дач механики, математической ф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и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зики и других прикладных н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а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ук.</w:t>
                  </w:r>
                </w:p>
                <w:p w:rsidR="00923092" w:rsidRPr="00CA5A37" w:rsidRDefault="00923092" w:rsidP="000A5F9B">
                  <w:pPr>
                    <w:tabs>
                      <w:tab w:val="num" w:pos="313"/>
                    </w:tabs>
                    <w:ind w:left="313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923092" w:rsidRPr="00A65ADC" w:rsidRDefault="00923092" w:rsidP="000A5F9B">
            <w:pPr>
              <w:rPr>
                <w:sz w:val="32"/>
                <w:szCs w:val="3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942"/>
            </w:tblGrid>
            <w:tr w:rsidR="00923092" w:rsidTr="000A5F9B">
              <w:tc>
                <w:tcPr>
                  <w:tcW w:w="2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CA5A37" w:rsidRDefault="00923092" w:rsidP="000A5F9B">
                  <w:pPr>
                    <w:spacing w:before="100" w:beforeAutospacing="1" w:after="100" w:afterAutospacing="1"/>
                    <w:ind w:left="360"/>
                    <w:jc w:val="center"/>
                    <w:rPr>
                      <w:rFonts w:ascii="Tahoma" w:hAnsi="Tahoma" w:cs="Tahoma"/>
                      <w:b/>
                      <w:color w:val="4C5B63"/>
                      <w:sz w:val="16"/>
                      <w:szCs w:val="16"/>
                    </w:rPr>
                  </w:pP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05.13.18 - математич</w:t>
                  </w: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е</w:t>
                  </w: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ское моделирование, численные методы и комплексы пр</w:t>
                  </w: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о</w:t>
                  </w: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грамм.</w:t>
                  </w:r>
                </w:p>
              </w:tc>
            </w:tr>
            <w:tr w:rsidR="00923092" w:rsidTr="000A5F9B">
              <w:tc>
                <w:tcPr>
                  <w:tcW w:w="29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A65ADC" w:rsidRDefault="00923092" w:rsidP="000A5F9B">
                  <w:pPr>
                    <w:jc w:val="both"/>
                    <w:rPr>
                      <w:sz w:val="16"/>
                      <w:szCs w:val="16"/>
                    </w:rPr>
                  </w:pPr>
                  <w:r w:rsidRPr="00A65ADC">
                    <w:rPr>
                      <w:sz w:val="16"/>
                      <w:szCs w:val="16"/>
                    </w:rPr>
                    <w:t>1.</w:t>
                  </w:r>
                  <w:r>
                    <w:rPr>
                      <w:sz w:val="16"/>
                      <w:szCs w:val="16"/>
                    </w:rPr>
                    <w:t xml:space="preserve"> Развитие качественных, аналитич</w:t>
                  </w:r>
                  <w:r>
                    <w:rPr>
                      <w:sz w:val="16"/>
                      <w:szCs w:val="16"/>
                    </w:rPr>
                    <w:t>е</w:t>
                  </w:r>
                  <w:r>
                    <w:rPr>
                      <w:sz w:val="16"/>
                      <w:szCs w:val="16"/>
                    </w:rPr>
                    <w:t>ских, приближенных, численных и имитационных методов для подготовки и реализации этапов вычислител</w:t>
                  </w:r>
                  <w:r>
                    <w:rPr>
                      <w:sz w:val="16"/>
                      <w:szCs w:val="16"/>
                    </w:rPr>
                    <w:t>ь</w:t>
                  </w:r>
                  <w:r>
                    <w:rPr>
                      <w:sz w:val="16"/>
                      <w:szCs w:val="16"/>
                    </w:rPr>
                    <w:t xml:space="preserve">ного эксперимента.  </w:t>
                  </w:r>
                </w:p>
                <w:p w:rsidR="00923092" w:rsidRDefault="00923092" w:rsidP="000A5F9B">
                  <w:pPr>
                    <w:jc w:val="both"/>
                    <w:rPr>
                      <w:sz w:val="16"/>
                      <w:szCs w:val="16"/>
                    </w:rPr>
                  </w:pPr>
                  <w:r w:rsidRPr="00A65ADC">
                    <w:rPr>
                      <w:sz w:val="16"/>
                      <w:szCs w:val="16"/>
                    </w:rPr>
                    <w:t>2.</w:t>
                  </w:r>
                  <w:r>
                    <w:rPr>
                      <w:sz w:val="16"/>
                      <w:szCs w:val="16"/>
                    </w:rPr>
                    <w:t xml:space="preserve"> Развитие, обоснование и применение математических моделей для решения актуальных научных задач естеств</w:t>
                  </w:r>
                  <w:r>
                    <w:rPr>
                      <w:sz w:val="16"/>
                      <w:szCs w:val="16"/>
                    </w:rPr>
                    <w:t>о</w:t>
                  </w:r>
                  <w:r>
                    <w:rPr>
                      <w:sz w:val="16"/>
                      <w:szCs w:val="16"/>
                    </w:rPr>
                    <w:t>знания (физики, химии, биологии и др.), а также техники, медицины, эк</w:t>
                  </w:r>
                  <w:r>
                    <w:rPr>
                      <w:sz w:val="16"/>
                      <w:szCs w:val="16"/>
                    </w:rPr>
                    <w:t>о</w:t>
                  </w:r>
                  <w:r>
                    <w:rPr>
                      <w:sz w:val="16"/>
                      <w:szCs w:val="16"/>
                    </w:rPr>
                    <w:t>логии, экономик, социологии и других отраслей, рассмотрение вопросов то</w:t>
                  </w:r>
                  <w:r>
                    <w:rPr>
                      <w:sz w:val="16"/>
                      <w:szCs w:val="16"/>
                    </w:rPr>
                    <w:t>ч</w:t>
                  </w:r>
                  <w:r>
                    <w:rPr>
                      <w:sz w:val="16"/>
                      <w:szCs w:val="16"/>
                    </w:rPr>
                    <w:t>ности, устойчивости и достоверности математического м</w:t>
                  </w:r>
                  <w:r>
                    <w:rPr>
                      <w:sz w:val="16"/>
                      <w:szCs w:val="16"/>
                    </w:rPr>
                    <w:t>о</w:t>
                  </w:r>
                  <w:r>
                    <w:rPr>
                      <w:sz w:val="16"/>
                      <w:szCs w:val="16"/>
                    </w:rPr>
                    <w:t>делирования.</w:t>
                  </w:r>
                </w:p>
                <w:p w:rsidR="00923092" w:rsidRPr="00A65ADC" w:rsidRDefault="00923092" w:rsidP="000A5F9B">
                  <w:pPr>
                    <w:jc w:val="both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3. Разработка  </w:t>
                  </w:r>
                  <w:r w:rsidRPr="00976675">
                    <w:rPr>
                      <w:sz w:val="16"/>
                      <w:szCs w:val="16"/>
                    </w:rPr>
                    <w:t>специализированных численных и имитационных методов с целью создания проблемно-ориентированных комплексов пр</w:t>
                  </w:r>
                  <w:r w:rsidRPr="00976675">
                    <w:rPr>
                      <w:sz w:val="16"/>
                      <w:szCs w:val="16"/>
                    </w:rPr>
                    <w:t>о</w:t>
                  </w:r>
                  <w:r w:rsidRPr="00976675">
                    <w:rPr>
                      <w:sz w:val="16"/>
                      <w:szCs w:val="16"/>
                    </w:rPr>
                    <w:t>грамм для решения актуальных нау</w:t>
                  </w:r>
                  <w:r w:rsidRPr="00976675">
                    <w:rPr>
                      <w:sz w:val="16"/>
                      <w:szCs w:val="16"/>
                    </w:rPr>
                    <w:t>ч</w:t>
                  </w:r>
                  <w:r w:rsidRPr="00976675">
                    <w:rPr>
                      <w:sz w:val="16"/>
                      <w:szCs w:val="16"/>
                    </w:rPr>
                    <w:t>но- технических задач.</w:t>
                  </w:r>
                  <w:r>
                    <w:rPr>
                      <w:sz w:val="16"/>
                      <w:szCs w:val="16"/>
                    </w:rPr>
                    <w:t xml:space="preserve"> </w:t>
                  </w:r>
                </w:p>
              </w:tc>
            </w:tr>
          </w:tbl>
          <w:p w:rsidR="00923092" w:rsidRPr="00976675" w:rsidRDefault="00923092" w:rsidP="000A5F9B">
            <w:pPr>
              <w:rPr>
                <w:sz w:val="32"/>
                <w:szCs w:val="32"/>
              </w:rPr>
            </w:pPr>
          </w:p>
          <w:tbl>
            <w:tblPr>
              <w:tblW w:w="29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972"/>
            </w:tblGrid>
            <w:tr w:rsidR="00923092" w:rsidTr="000A5F9B">
              <w:trPr>
                <w:trHeight w:val="391"/>
              </w:trPr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CA5A37" w:rsidRDefault="00923092" w:rsidP="000A5F9B">
                  <w:pPr>
                    <w:spacing w:before="100" w:beforeAutospacing="1" w:after="100" w:afterAutospacing="1"/>
                    <w:ind w:left="360"/>
                    <w:jc w:val="center"/>
                    <w:rPr>
                      <w:rFonts w:ascii="Tahoma" w:hAnsi="Tahoma" w:cs="Tahoma"/>
                      <w:b/>
                      <w:color w:val="4C5B63"/>
                      <w:sz w:val="16"/>
                      <w:szCs w:val="16"/>
                    </w:rPr>
                  </w:pP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01.01.01 - математич</w:t>
                  </w: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е</w:t>
                  </w: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ский анализ</w:t>
                  </w:r>
                </w:p>
              </w:tc>
            </w:tr>
            <w:tr w:rsidR="00923092" w:rsidTr="000A5F9B">
              <w:trPr>
                <w:trHeight w:val="2010"/>
              </w:trPr>
              <w:tc>
                <w:tcPr>
                  <w:tcW w:w="29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CA5A37" w:rsidRDefault="00923092" w:rsidP="00923092">
                  <w:pPr>
                    <w:numPr>
                      <w:ilvl w:val="0"/>
                      <w:numId w:val="17"/>
                    </w:numPr>
                    <w:tabs>
                      <w:tab w:val="clear" w:pos="720"/>
                    </w:tabs>
                    <w:spacing w:before="100" w:beforeAutospacing="1" w:after="100" w:afterAutospacing="1"/>
                    <w:ind w:left="313" w:hanging="284"/>
                    <w:jc w:val="both"/>
                    <w:rPr>
                      <w:color w:val="333333"/>
                      <w:sz w:val="16"/>
                      <w:szCs w:val="16"/>
                    </w:rPr>
                  </w:pPr>
                  <w:r w:rsidRPr="00CA5A37">
                    <w:rPr>
                      <w:color w:val="333333"/>
                      <w:sz w:val="16"/>
                      <w:szCs w:val="16"/>
                    </w:rPr>
                    <w:t>Теория функций действительного и комплексного переменного, обо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б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щенные фун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к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ции.</w:t>
                  </w:r>
                </w:p>
                <w:p w:rsidR="00923092" w:rsidRPr="00CA5A37" w:rsidRDefault="00923092" w:rsidP="00923092">
                  <w:pPr>
                    <w:numPr>
                      <w:ilvl w:val="0"/>
                      <w:numId w:val="17"/>
                    </w:numPr>
                    <w:tabs>
                      <w:tab w:val="clear" w:pos="720"/>
                      <w:tab w:val="num" w:pos="313"/>
                    </w:tabs>
                    <w:spacing w:before="100" w:beforeAutospacing="1" w:after="100" w:afterAutospacing="1"/>
                    <w:ind w:left="313" w:hanging="284"/>
                    <w:jc w:val="both"/>
                    <w:rPr>
                      <w:color w:val="333333"/>
                      <w:sz w:val="16"/>
                      <w:szCs w:val="16"/>
                    </w:rPr>
                  </w:pPr>
                  <w:r w:rsidRPr="00CA5A37">
                    <w:rPr>
                      <w:color w:val="333333"/>
                      <w:sz w:val="16"/>
                      <w:szCs w:val="16"/>
                    </w:rPr>
                    <w:t>Специальные функции и инт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е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гральные преобраз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о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вания.</w:t>
                  </w:r>
                </w:p>
                <w:p w:rsidR="00923092" w:rsidRPr="00CA5A37" w:rsidRDefault="00923092" w:rsidP="00923092">
                  <w:pPr>
                    <w:numPr>
                      <w:ilvl w:val="0"/>
                      <w:numId w:val="17"/>
                    </w:numPr>
                    <w:tabs>
                      <w:tab w:val="clear" w:pos="720"/>
                      <w:tab w:val="num" w:pos="313"/>
                    </w:tabs>
                    <w:spacing w:before="100" w:beforeAutospacing="1" w:after="100" w:afterAutospacing="1"/>
                    <w:ind w:left="313" w:hanging="284"/>
                    <w:jc w:val="both"/>
                    <w:rPr>
                      <w:color w:val="333333"/>
                      <w:sz w:val="16"/>
                      <w:szCs w:val="16"/>
                    </w:rPr>
                  </w:pPr>
                  <w:r w:rsidRPr="00CA5A37">
                    <w:rPr>
                      <w:color w:val="333333"/>
                      <w:sz w:val="16"/>
                      <w:szCs w:val="16"/>
                    </w:rPr>
                    <w:t>Выпуклый, негладкий и мног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о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значный анализ.</w:t>
                  </w:r>
                </w:p>
                <w:p w:rsidR="00923092" w:rsidRPr="00CA5A37" w:rsidRDefault="00923092" w:rsidP="00923092">
                  <w:pPr>
                    <w:numPr>
                      <w:ilvl w:val="0"/>
                      <w:numId w:val="17"/>
                    </w:numPr>
                    <w:tabs>
                      <w:tab w:val="clear" w:pos="720"/>
                      <w:tab w:val="num" w:pos="313"/>
                    </w:tabs>
                    <w:spacing w:before="100" w:beforeAutospacing="1" w:after="100" w:afterAutospacing="1"/>
                    <w:ind w:left="313" w:hanging="284"/>
                    <w:jc w:val="both"/>
                    <w:rPr>
                      <w:sz w:val="16"/>
                      <w:szCs w:val="16"/>
                    </w:rPr>
                  </w:pPr>
                  <w:r w:rsidRPr="00CA5A37">
                    <w:rPr>
                      <w:color w:val="333333"/>
                      <w:sz w:val="16"/>
                      <w:szCs w:val="16"/>
                    </w:rPr>
                    <w:t>Теория приближений и методы численного ан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а</w:t>
                  </w:r>
                  <w:r w:rsidRPr="00CA5A37">
                    <w:rPr>
                      <w:color w:val="333333"/>
                      <w:sz w:val="16"/>
                      <w:szCs w:val="16"/>
                    </w:rPr>
                    <w:t>лиза</w:t>
                  </w:r>
                  <w:r w:rsidRPr="00CA5A37">
                    <w:rPr>
                      <w:rFonts w:ascii="Tahoma" w:hAnsi="Tahoma" w:cs="Tahoma"/>
                      <w:color w:val="333333"/>
                      <w:sz w:val="18"/>
                      <w:szCs w:val="18"/>
                    </w:rPr>
                    <w:t>.</w:t>
                  </w:r>
                </w:p>
                <w:p w:rsidR="00923092" w:rsidRPr="00A65ADC" w:rsidRDefault="00923092" w:rsidP="000A5F9B">
                  <w:pPr>
                    <w:rPr>
                      <w:sz w:val="16"/>
                      <w:szCs w:val="16"/>
                    </w:rPr>
                  </w:pPr>
                </w:p>
              </w:tc>
            </w:tr>
          </w:tbl>
          <w:p w:rsidR="00923092" w:rsidRPr="00A65ADC" w:rsidRDefault="00923092" w:rsidP="000A5F9B">
            <w:pPr>
              <w:rPr>
                <w:sz w:val="32"/>
                <w:szCs w:val="32"/>
              </w:rPr>
            </w:pPr>
          </w:p>
        </w:tc>
        <w:tc>
          <w:tcPr>
            <w:tcW w:w="3022" w:type="dxa"/>
            <w:shd w:val="clear" w:color="auto" w:fill="auto"/>
          </w:tcPr>
          <w:p w:rsidR="00923092" w:rsidRDefault="00923092" w:rsidP="000A5F9B">
            <w:pPr>
              <w:jc w:val="center"/>
            </w:pPr>
            <w:r>
              <w:t>Основная специальность</w:t>
            </w: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tbl>
            <w:tblPr>
              <w:tblpPr w:leftFromText="180" w:rightFromText="180" w:vertAnchor="text" w:horzAnchor="margin" w:tblpY="-194"/>
              <w:tblOverlap w:val="never"/>
              <w:tblW w:w="28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811"/>
            </w:tblGrid>
            <w:tr w:rsidR="00923092" w:rsidTr="000A5F9B">
              <w:trPr>
                <w:trHeight w:val="594"/>
              </w:trPr>
              <w:tc>
                <w:tcPr>
                  <w:tcW w:w="2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A65ADC" w:rsidRDefault="00923092" w:rsidP="000A5F9B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Style w:val="apple-style-span"/>
                      <w:rFonts w:ascii="Tahoma" w:hAnsi="Tahoma" w:cs="Tahoma"/>
                      <w:b/>
                      <w:bCs/>
                      <w:color w:val="333333"/>
                      <w:sz w:val="18"/>
                      <w:szCs w:val="18"/>
                    </w:rPr>
                    <w:t>01.01.07 – вычислител</w:t>
                  </w:r>
                  <w:r>
                    <w:rPr>
                      <w:rStyle w:val="apple-style-span"/>
                      <w:rFonts w:ascii="Tahoma" w:hAnsi="Tahoma" w:cs="Tahoma"/>
                      <w:b/>
                      <w:bCs/>
                      <w:color w:val="333333"/>
                      <w:sz w:val="18"/>
                      <w:szCs w:val="18"/>
                    </w:rPr>
                    <w:t>ь</w:t>
                  </w:r>
                  <w:r>
                    <w:rPr>
                      <w:rStyle w:val="apple-style-span"/>
                      <w:rFonts w:ascii="Tahoma" w:hAnsi="Tahoma" w:cs="Tahoma"/>
                      <w:b/>
                      <w:bCs/>
                      <w:color w:val="333333"/>
                      <w:sz w:val="18"/>
                      <w:szCs w:val="18"/>
                    </w:rPr>
                    <w:t>ная математика</w:t>
                  </w:r>
                  <w:r>
                    <w:t xml:space="preserve"> </w:t>
                  </w:r>
                </w:p>
              </w:tc>
            </w:tr>
            <w:tr w:rsidR="00923092" w:rsidTr="000A5F9B">
              <w:trPr>
                <w:trHeight w:val="3284"/>
              </w:trPr>
              <w:tc>
                <w:tcPr>
                  <w:tcW w:w="28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070379" w:rsidRDefault="00923092" w:rsidP="00923092">
                  <w:pPr>
                    <w:numPr>
                      <w:ilvl w:val="0"/>
                      <w:numId w:val="16"/>
                    </w:numPr>
                    <w:ind w:left="171" w:hanging="218"/>
                    <w:jc w:val="both"/>
                    <w:rPr>
                      <w:color w:val="333333"/>
                      <w:sz w:val="16"/>
                      <w:szCs w:val="16"/>
                    </w:rPr>
                  </w:pPr>
                  <w:r w:rsidRPr="00070379">
                    <w:rPr>
                      <w:color w:val="333333"/>
                      <w:sz w:val="16"/>
                      <w:szCs w:val="16"/>
                    </w:rPr>
                    <w:t>Теория приближенных методов и численных алгоритмов решения задач алгебры, дифференциальных и интегральных уравнений, задач дискретной математики, экстр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е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мальных задач, задач управления, некорректных задач других задач линейного, нелинейного и стоха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с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тического ан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а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лиза.</w:t>
                  </w:r>
                </w:p>
                <w:p w:rsidR="00923092" w:rsidRPr="00070379" w:rsidRDefault="00923092" w:rsidP="00923092">
                  <w:pPr>
                    <w:numPr>
                      <w:ilvl w:val="0"/>
                      <w:numId w:val="16"/>
                    </w:numPr>
                    <w:ind w:left="171" w:hanging="218"/>
                    <w:jc w:val="both"/>
                    <w:rPr>
                      <w:color w:val="333333"/>
                      <w:sz w:val="16"/>
                      <w:szCs w:val="16"/>
                    </w:rPr>
                  </w:pPr>
                  <w:r w:rsidRPr="00070379">
                    <w:rPr>
                      <w:color w:val="333333"/>
                      <w:sz w:val="16"/>
                      <w:szCs w:val="16"/>
                    </w:rPr>
                    <w:t>Теория и методы параллельных в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ы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числений.</w:t>
                  </w:r>
                </w:p>
                <w:p w:rsidR="00923092" w:rsidRPr="00070379" w:rsidRDefault="00923092" w:rsidP="00923092">
                  <w:pPr>
                    <w:numPr>
                      <w:ilvl w:val="0"/>
                      <w:numId w:val="16"/>
                    </w:numPr>
                    <w:ind w:left="171" w:hanging="218"/>
                    <w:jc w:val="both"/>
                    <w:rPr>
                      <w:color w:val="333333"/>
                      <w:sz w:val="16"/>
                      <w:szCs w:val="16"/>
                    </w:rPr>
                  </w:pPr>
                  <w:r w:rsidRPr="00070379">
                    <w:rPr>
                      <w:color w:val="333333"/>
                      <w:sz w:val="16"/>
                      <w:szCs w:val="16"/>
                    </w:rPr>
                    <w:t>Численные методы и алгоритмы решения прикладных задач, возн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и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кающих при математическом м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о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делировании естественнонаучных, научно-технических, соц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и</w:t>
                  </w:r>
                  <w:r w:rsidRPr="00070379">
                    <w:rPr>
                      <w:color w:val="333333"/>
                      <w:sz w:val="16"/>
                      <w:szCs w:val="16"/>
                    </w:rPr>
                    <w:t>альных и других проблем.</w:t>
                  </w:r>
                </w:p>
                <w:p w:rsidR="00923092" w:rsidRPr="00114806" w:rsidRDefault="00923092" w:rsidP="000A5F9B">
                  <w:pPr>
                    <w:tabs>
                      <w:tab w:val="center" w:pos="67"/>
                      <w:tab w:val="center" w:pos="427"/>
                    </w:tabs>
                    <w:ind w:left="67"/>
                    <w:jc w:val="both"/>
                    <w:rPr>
                      <w:rFonts w:ascii="Tahoma" w:hAnsi="Tahoma" w:cs="Tahoma"/>
                      <w:sz w:val="16"/>
                      <w:szCs w:val="16"/>
                    </w:rPr>
                  </w:pPr>
                </w:p>
              </w:tc>
            </w:tr>
          </w:tbl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3097" w:type="dxa"/>
            <w:shd w:val="clear" w:color="auto" w:fill="auto"/>
          </w:tcPr>
          <w:p w:rsidR="00923092" w:rsidRDefault="00923092" w:rsidP="000A5F9B">
            <w:pPr>
              <w:jc w:val="center"/>
            </w:pPr>
            <w:r>
              <w:t>Сопутствующие специальности</w:t>
            </w:r>
          </w:p>
          <w:p w:rsidR="00923092" w:rsidRDefault="00923092" w:rsidP="000A5F9B"/>
          <w:tbl>
            <w:tblPr>
              <w:tblpPr w:leftFromText="180" w:rightFromText="180" w:vertAnchor="page" w:horzAnchor="margin" w:tblpY="153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2857"/>
            </w:tblGrid>
            <w:tr w:rsidR="00923092" w:rsidTr="00922969">
              <w:trPr>
                <w:trHeight w:val="529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976675" w:rsidRDefault="00923092" w:rsidP="000A5F9B">
                  <w:pPr>
                    <w:spacing w:before="100" w:beforeAutospacing="1" w:after="100" w:afterAutospacing="1"/>
                    <w:ind w:left="360"/>
                    <w:jc w:val="center"/>
                    <w:rPr>
                      <w:rFonts w:ascii="Tahoma" w:hAnsi="Tahoma" w:cs="Tahoma"/>
                      <w:b/>
                      <w:color w:val="4C5B63"/>
                      <w:sz w:val="16"/>
                      <w:szCs w:val="16"/>
                    </w:rPr>
                  </w:pP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01.01.03 – математич</w:t>
                  </w: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е</w:t>
                  </w:r>
                  <w:r w:rsidRPr="00CA5A37">
                    <w:rPr>
                      <w:rStyle w:val="apple-style-span"/>
                      <w:rFonts w:ascii="Tahoma" w:hAnsi="Tahoma" w:cs="Tahoma"/>
                      <w:b/>
                      <w:color w:val="333333"/>
                      <w:sz w:val="18"/>
                      <w:szCs w:val="18"/>
                    </w:rPr>
                    <w:t>ская физика</w:t>
                  </w:r>
                  <w:r>
                    <w:rPr>
                      <w:rStyle w:val="apple-style-span"/>
                      <w:rFonts w:ascii="Tahoma" w:hAnsi="Tahoma" w:cs="Tahoma"/>
                      <w:color w:val="333333"/>
                      <w:sz w:val="18"/>
                      <w:szCs w:val="18"/>
                    </w:rPr>
                    <w:t>;</w:t>
                  </w:r>
                </w:p>
              </w:tc>
            </w:tr>
            <w:tr w:rsidR="00923092" w:rsidTr="00922969">
              <w:trPr>
                <w:trHeight w:val="2102"/>
              </w:trPr>
              <w:tc>
                <w:tcPr>
                  <w:tcW w:w="28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923092" w:rsidRPr="003A5843" w:rsidRDefault="00923092" w:rsidP="000A5F9B">
                  <w:pPr>
                    <w:jc w:val="both"/>
                    <w:rPr>
                      <w:sz w:val="16"/>
                      <w:szCs w:val="16"/>
                    </w:rPr>
                  </w:pPr>
                  <w:r w:rsidRPr="003A5843">
                    <w:rPr>
                      <w:sz w:val="16"/>
                      <w:szCs w:val="16"/>
                    </w:rPr>
                    <w:t xml:space="preserve">1. </w:t>
                  </w:r>
                  <w:r w:rsidRPr="003A5843">
                    <w:rPr>
                      <w:rStyle w:val="apple-style-span"/>
                      <w:bCs/>
                      <w:color w:val="333333"/>
                      <w:sz w:val="16"/>
                      <w:szCs w:val="16"/>
                    </w:rPr>
                    <w:t>Физические задачи, приводящие к дифференциальным уравнениям в частных прои</w:t>
                  </w:r>
                  <w:r w:rsidRPr="003A5843">
                    <w:rPr>
                      <w:rStyle w:val="apple-style-span"/>
                      <w:bCs/>
                      <w:color w:val="333333"/>
                      <w:sz w:val="16"/>
                      <w:szCs w:val="16"/>
                    </w:rPr>
                    <w:t>з</w:t>
                  </w:r>
                  <w:r w:rsidRPr="003A5843">
                    <w:rPr>
                      <w:rStyle w:val="apple-style-span"/>
                      <w:bCs/>
                      <w:color w:val="333333"/>
                      <w:sz w:val="16"/>
                      <w:szCs w:val="16"/>
                    </w:rPr>
                    <w:t>водных</w:t>
                  </w:r>
                </w:p>
                <w:p w:rsidR="00923092" w:rsidRPr="003A5843" w:rsidRDefault="00923092" w:rsidP="000A5F9B">
                  <w:pPr>
                    <w:jc w:val="both"/>
                    <w:rPr>
                      <w:sz w:val="16"/>
                      <w:szCs w:val="16"/>
                    </w:rPr>
                  </w:pPr>
                  <w:r w:rsidRPr="003A5843">
                    <w:rPr>
                      <w:sz w:val="16"/>
                      <w:szCs w:val="16"/>
                    </w:rPr>
                    <w:t xml:space="preserve">2. </w:t>
                  </w:r>
                  <w:r w:rsidRPr="003A5843">
                    <w:rPr>
                      <w:rStyle w:val="apple-style-span"/>
                      <w:bCs/>
                      <w:color w:val="333333"/>
                      <w:sz w:val="16"/>
                      <w:szCs w:val="16"/>
                    </w:rPr>
                    <w:t>Элементы функционального анал</w:t>
                  </w:r>
                  <w:r w:rsidRPr="003A5843">
                    <w:rPr>
                      <w:rStyle w:val="apple-style-span"/>
                      <w:bCs/>
                      <w:color w:val="333333"/>
                      <w:sz w:val="16"/>
                      <w:szCs w:val="16"/>
                    </w:rPr>
                    <w:t>и</w:t>
                  </w:r>
                  <w:r w:rsidRPr="003A5843">
                    <w:rPr>
                      <w:rStyle w:val="apple-style-span"/>
                      <w:bCs/>
                      <w:color w:val="333333"/>
                      <w:sz w:val="16"/>
                      <w:szCs w:val="16"/>
                    </w:rPr>
                    <w:t>за.</w:t>
                  </w:r>
                </w:p>
                <w:p w:rsidR="00923092" w:rsidRPr="003A5843" w:rsidRDefault="00923092" w:rsidP="000A5F9B">
                  <w:pPr>
                    <w:jc w:val="both"/>
                    <w:rPr>
                      <w:sz w:val="16"/>
                      <w:szCs w:val="16"/>
                    </w:rPr>
                  </w:pPr>
                  <w:r w:rsidRPr="003A5843">
                    <w:rPr>
                      <w:sz w:val="16"/>
                      <w:szCs w:val="16"/>
                    </w:rPr>
                    <w:t xml:space="preserve">3. </w:t>
                  </w:r>
                  <w:r w:rsidRPr="003A5843">
                    <w:rPr>
                      <w:rStyle w:val="apple-style-span"/>
                      <w:bCs/>
                      <w:color w:val="333333"/>
                      <w:sz w:val="16"/>
                      <w:szCs w:val="16"/>
                    </w:rPr>
                    <w:t xml:space="preserve">Обыкновенные дифференциальные уравнения. </w:t>
                  </w:r>
                  <w:r w:rsidRPr="003A5843">
                    <w:rPr>
                      <w:rStyle w:val="apple-style-span"/>
                      <w:color w:val="333333"/>
                      <w:sz w:val="16"/>
                      <w:szCs w:val="16"/>
                    </w:rPr>
                    <w:t>Решение линейных ура</w:t>
                  </w:r>
                  <w:r w:rsidRPr="003A5843">
                    <w:rPr>
                      <w:rStyle w:val="apple-style-span"/>
                      <w:color w:val="333333"/>
                      <w:sz w:val="16"/>
                      <w:szCs w:val="16"/>
                    </w:rPr>
                    <w:t>в</w:t>
                  </w:r>
                  <w:r w:rsidRPr="003A5843">
                    <w:rPr>
                      <w:rStyle w:val="apple-style-span"/>
                      <w:color w:val="333333"/>
                      <w:sz w:val="16"/>
                      <w:szCs w:val="16"/>
                    </w:rPr>
                    <w:t>нений и систем произвольного поря</w:t>
                  </w:r>
                  <w:r w:rsidRPr="003A5843">
                    <w:rPr>
                      <w:rStyle w:val="apple-style-span"/>
                      <w:color w:val="333333"/>
                      <w:sz w:val="16"/>
                      <w:szCs w:val="16"/>
                    </w:rPr>
                    <w:t>д</w:t>
                  </w:r>
                  <w:r w:rsidRPr="003A5843">
                    <w:rPr>
                      <w:rStyle w:val="apple-style-span"/>
                      <w:color w:val="333333"/>
                      <w:sz w:val="16"/>
                      <w:szCs w:val="16"/>
                    </w:rPr>
                    <w:t>ка с постоянными коэффиц</w:t>
                  </w:r>
                  <w:r w:rsidRPr="003A5843">
                    <w:rPr>
                      <w:rStyle w:val="apple-style-span"/>
                      <w:color w:val="333333"/>
                      <w:sz w:val="16"/>
                      <w:szCs w:val="16"/>
                    </w:rPr>
                    <w:t>и</w:t>
                  </w:r>
                  <w:r w:rsidRPr="003A5843">
                    <w:rPr>
                      <w:rStyle w:val="apple-style-span"/>
                      <w:color w:val="333333"/>
                      <w:sz w:val="16"/>
                      <w:szCs w:val="16"/>
                    </w:rPr>
                    <w:t>ентами.</w:t>
                  </w:r>
                  <w:r w:rsidRPr="003A5843">
                    <w:rPr>
                      <w:sz w:val="16"/>
                      <w:szCs w:val="16"/>
                    </w:rPr>
                    <w:t xml:space="preserve">. </w:t>
                  </w:r>
                </w:p>
              </w:tc>
            </w:tr>
          </w:tbl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  <w:p w:rsidR="00923092" w:rsidRPr="00A65ADC" w:rsidRDefault="00923092" w:rsidP="000A5F9B">
            <w:pPr>
              <w:jc w:val="center"/>
              <w:rPr>
                <w:sz w:val="32"/>
                <w:szCs w:val="32"/>
              </w:rPr>
            </w:pPr>
          </w:p>
        </w:tc>
      </w:tr>
    </w:tbl>
    <w:p w:rsidR="00766058" w:rsidRPr="00923092" w:rsidRDefault="00766058" w:rsidP="00766058"/>
    <w:p w:rsidR="00736C3C" w:rsidRDefault="00736C3C" w:rsidP="00736C3C">
      <w:pPr>
        <w:pStyle w:val="1"/>
      </w:pPr>
      <w:bookmarkStart w:id="28" w:name="_Toc215900311"/>
      <w:r w:rsidRPr="00AD5128">
        <w:lastRenderedPageBreak/>
        <w:t>Презентация магистерской</w:t>
      </w:r>
      <w:r>
        <w:t xml:space="preserve"> (кандидатской) дис</w:t>
      </w:r>
      <w:r w:rsidRPr="00AD5128">
        <w:t>сертации</w:t>
      </w:r>
      <w:r>
        <w:t>.</w:t>
      </w:r>
      <w:bookmarkEnd w:id="28"/>
      <w:r>
        <w:t xml:space="preserve"> </w:t>
      </w:r>
    </w:p>
    <w:p w:rsidR="000A5F9B" w:rsidRDefault="000A5F9B" w:rsidP="000A5F9B">
      <w:pPr>
        <w:ind w:left="-567"/>
      </w:pPr>
    </w:p>
    <w:tbl>
      <w:tblPr>
        <w:tblW w:w="996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24"/>
        <w:gridCol w:w="459"/>
        <w:gridCol w:w="4525"/>
        <w:gridCol w:w="459"/>
      </w:tblGrid>
      <w:tr w:rsidR="000A5F9B" w:rsidRPr="000A5F9B" w:rsidTr="000A5F9B">
        <w:trPr>
          <w:gridAfter w:val="1"/>
          <w:wAfter w:w="459" w:type="dxa"/>
          <w:trHeight w:val="3645"/>
        </w:trPr>
        <w:tc>
          <w:tcPr>
            <w:tcW w:w="4524" w:type="dxa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07" type="#_x0000_t75" style="width:235.7pt;height:177.3pt" o:ole="" o:bordertopcolor="this" o:borderleftcolor="this" o:borderbottomcolor="this" o:borderrightcolor="this">
                  <v:imagedata r:id="rId13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7" DrawAspect="Content" ObjectID="_1289929412" r:id="rId139"/>
              </w:object>
            </w:r>
          </w:p>
        </w:tc>
        <w:tc>
          <w:tcPr>
            <w:tcW w:w="4984" w:type="dxa"/>
            <w:gridSpan w:val="2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08" type="#_x0000_t75" style="width:235pt;height:175.9pt" o:ole="" o:bordertopcolor="this" o:borderleftcolor="this" o:borderbottomcolor="this" o:borderrightcolor="this">
                  <v:imagedata r:id="rId14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8" DrawAspect="Content" ObjectID="_1289929413" r:id="rId141"/>
              </w:object>
            </w:r>
          </w:p>
        </w:tc>
      </w:tr>
      <w:tr w:rsidR="000A5F9B" w:rsidRPr="000A5F9B" w:rsidTr="000A5F9B">
        <w:trPr>
          <w:gridAfter w:val="1"/>
          <w:wAfter w:w="459" w:type="dxa"/>
          <w:trHeight w:val="3645"/>
        </w:trPr>
        <w:tc>
          <w:tcPr>
            <w:tcW w:w="4524" w:type="dxa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09" type="#_x0000_t75" style="width:234.35pt;height:171.85pt" o:ole="" o:bordertopcolor="this" o:borderleftcolor="this" o:borderbottomcolor="this" o:borderrightcolor="this">
                  <v:imagedata r:id="rId14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09" DrawAspect="Content" ObjectID="_1289929414" r:id="rId143"/>
              </w:object>
            </w:r>
          </w:p>
        </w:tc>
        <w:tc>
          <w:tcPr>
            <w:tcW w:w="4984" w:type="dxa"/>
            <w:gridSpan w:val="2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0" type="#_x0000_t75" style="width:234.35pt;height:175.9pt" o:ole="" o:bordertopcolor="this" o:borderleftcolor="this" o:borderbottomcolor="this" o:borderrightcolor="this">
                  <v:imagedata r:id="rId14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0" DrawAspect="Content" ObjectID="_1289929415" r:id="rId145"/>
              </w:object>
            </w:r>
          </w:p>
        </w:tc>
      </w:tr>
      <w:tr w:rsidR="000A5F9B" w:rsidRPr="000A5F9B" w:rsidTr="000A5F9B">
        <w:trPr>
          <w:gridAfter w:val="1"/>
          <w:wAfter w:w="459" w:type="dxa"/>
          <w:trHeight w:val="3645"/>
        </w:trPr>
        <w:tc>
          <w:tcPr>
            <w:tcW w:w="4524" w:type="dxa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1" type="#_x0000_t75" style="width:234.35pt;height:175.9pt" o:ole="" o:bordertopcolor="this" o:borderleftcolor="this" o:borderbottomcolor="this" o:borderrightcolor="this">
                  <v:imagedata r:id="rId14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1" DrawAspect="Content" ObjectID="_1289929416" r:id="rId147"/>
              </w:object>
            </w:r>
          </w:p>
        </w:tc>
        <w:tc>
          <w:tcPr>
            <w:tcW w:w="4984" w:type="dxa"/>
            <w:gridSpan w:val="2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2" type="#_x0000_t75" style="width:234.35pt;height:175.9pt" o:ole="" o:bordertopcolor="this" o:borderleftcolor="this" o:borderbottomcolor="this" o:borderrightcolor="this">
                  <v:imagedata r:id="rId14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2" DrawAspect="Content" ObjectID="_1289929417" r:id="rId149"/>
              </w:object>
            </w:r>
          </w:p>
        </w:tc>
      </w:tr>
      <w:tr w:rsidR="000A5F9B" w:rsidRPr="000A5F9B" w:rsidTr="000A5F9B">
        <w:trPr>
          <w:trHeight w:val="3645"/>
        </w:trPr>
        <w:tc>
          <w:tcPr>
            <w:tcW w:w="4983" w:type="dxa"/>
            <w:gridSpan w:val="2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3" type="#_x0000_t75" style="width:232.3pt;height:173.9pt" o:ole="" o:bordertopcolor="this" o:borderleftcolor="this" o:borderbottomcolor="this" o:borderrightcolor="this">
                  <v:imagedata r:id="rId15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3" DrawAspect="Content" ObjectID="_1289929418" r:id="rId151"/>
              </w:object>
            </w:r>
          </w:p>
        </w:tc>
        <w:tc>
          <w:tcPr>
            <w:tcW w:w="4984" w:type="dxa"/>
            <w:gridSpan w:val="2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4" type="#_x0000_t75" style="width:232.3pt;height:173.9pt" o:ole="" o:bordertopcolor="this" o:borderleftcolor="this" o:borderbottomcolor="this" o:borderrightcolor="this">
                  <v:imagedata r:id="rId15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4" DrawAspect="Content" ObjectID="_1289929419" r:id="rId153"/>
              </w:object>
            </w:r>
          </w:p>
        </w:tc>
      </w:tr>
      <w:tr w:rsidR="000A5F9B" w:rsidRPr="000A5F9B" w:rsidTr="000A5F9B">
        <w:trPr>
          <w:trHeight w:val="3645"/>
        </w:trPr>
        <w:tc>
          <w:tcPr>
            <w:tcW w:w="4983" w:type="dxa"/>
            <w:gridSpan w:val="2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5" type="#_x0000_t75" style="width:231.6pt;height:173.9pt" o:ole="" o:bordertopcolor="this" o:borderleftcolor="this" o:borderbottomcolor="this" o:borderrightcolor="this">
                  <v:imagedata r:id="rId15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5" DrawAspect="Content" ObjectID="_1289929420" r:id="rId155"/>
              </w:object>
            </w:r>
          </w:p>
        </w:tc>
        <w:tc>
          <w:tcPr>
            <w:tcW w:w="4984" w:type="dxa"/>
            <w:gridSpan w:val="2"/>
          </w:tcPr>
          <w:p w:rsidR="000A5F9B" w:rsidRPr="000A5F9B" w:rsidRDefault="000A5F9B" w:rsidP="000A5F9B">
            <w:pPr>
              <w:rPr>
                <w:lang w:val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6" type="#_x0000_t75" style="width:230.95pt;height:173.2pt" o:ole="" o:bordertopcolor="this" o:borderleftcolor="this" o:borderbottomcolor="this" o:borderrightcolor="this">
                  <v:imagedata r:id="rId15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6" DrawAspect="Content" ObjectID="_1289929421" r:id="rId157"/>
              </w:object>
            </w:r>
          </w:p>
        </w:tc>
      </w:tr>
      <w:tr w:rsidR="000A5F9B" w:rsidRPr="000A5F9B" w:rsidTr="000A5F9B">
        <w:trPr>
          <w:trHeight w:val="3645"/>
        </w:trPr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9B" w:rsidRPr="000A5F9B" w:rsidRDefault="000A5F9B" w:rsidP="000A5F9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7" type="#_x0000_t75" style="width:230.95pt;height:173.2pt" o:ole="" o:bordertopcolor="this" o:borderleftcolor="this" o:borderbottomcolor="this" o:borderrightcolor="this">
                  <v:imagedata r:id="rId15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7" DrawAspect="Content" ObjectID="_1289929422" r:id="rId159"/>
              </w:object>
            </w:r>
          </w:p>
        </w:tc>
        <w:tc>
          <w:tcPr>
            <w:tcW w:w="4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9B" w:rsidRPr="000A5F9B" w:rsidRDefault="000A5F9B" w:rsidP="000A5F9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8" type="#_x0000_t75" style="width:229.6pt;height:171.85pt" o:ole="" o:bordertopcolor="this" o:borderleftcolor="this" o:borderbottomcolor="this" o:borderrightcolor="this">
                  <v:imagedata r:id="rId16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8" DrawAspect="Content" ObjectID="_1289929423" r:id="rId161"/>
              </w:object>
            </w:r>
          </w:p>
        </w:tc>
      </w:tr>
      <w:tr w:rsidR="000A5F9B" w:rsidRPr="000A5F9B" w:rsidTr="000A5F9B">
        <w:trPr>
          <w:trHeight w:val="3645"/>
        </w:trPr>
        <w:tc>
          <w:tcPr>
            <w:tcW w:w="49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9B" w:rsidRPr="000A5F9B" w:rsidRDefault="000A5F9B" w:rsidP="000A5F9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  <w:r>
              <w:rPr>
                <w:rFonts w:ascii="Calibri" w:eastAsia="Calibri" w:hAnsi="Calibri"/>
                <w:sz w:val="22"/>
                <w:szCs w:val="22"/>
                <w:lang w:eastAsia="en-US"/>
              </w:rPr>
              <w:object w:dxaOrig="7197" w:dyaOrig="5397">
                <v:shape id="_x0000_i1119" type="#_x0000_t75" style="width:231.6pt;height:173.2pt" o:ole="">
                  <v:imagedata r:id="rId16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119" DrawAspect="Content" ObjectID="_1289929424" r:id="rId163"/>
              </w:object>
            </w:r>
          </w:p>
        </w:tc>
        <w:tc>
          <w:tcPr>
            <w:tcW w:w="4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9B" w:rsidRPr="000A5F9B" w:rsidRDefault="000A5F9B" w:rsidP="000A5F9B">
            <w:pPr>
              <w:rPr>
                <w:rFonts w:ascii="Calibri" w:eastAsia="Calibri" w:hAnsi="Calibri"/>
                <w:sz w:val="22"/>
                <w:szCs w:val="22"/>
                <w:lang w:eastAsia="en-US"/>
              </w:rPr>
            </w:pPr>
          </w:p>
        </w:tc>
      </w:tr>
    </w:tbl>
    <w:p w:rsidR="000A5F9B" w:rsidRPr="000A5F9B" w:rsidRDefault="000A5F9B" w:rsidP="000A5F9B"/>
    <w:p w:rsidR="00736C3C" w:rsidRDefault="00736C3C" w:rsidP="000B02C7">
      <w:pPr>
        <w:pStyle w:val="1"/>
        <w:ind w:left="142"/>
      </w:pPr>
      <w:bookmarkStart w:id="29" w:name="_Toc215900312"/>
      <w:r w:rsidRPr="00AD5128">
        <w:lastRenderedPageBreak/>
        <w:t>Список литературы</w:t>
      </w:r>
      <w:r>
        <w:t xml:space="preserve"> к выпускной работе.</w:t>
      </w:r>
      <w:bookmarkEnd w:id="29"/>
    </w:p>
    <w:p w:rsidR="00A522CD" w:rsidRPr="00583738" w:rsidRDefault="00A522CD" w:rsidP="00A522CD">
      <w:pPr>
        <w:pStyle w:val="af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583738">
        <w:rPr>
          <w:rFonts w:ascii="Times New Roman" w:hAnsi="Times New Roman"/>
          <w:sz w:val="28"/>
          <w:szCs w:val="28"/>
        </w:rPr>
        <w:t>Агравал Г.</w:t>
      </w:r>
      <w:r>
        <w:rPr>
          <w:rFonts w:ascii="Times New Roman" w:hAnsi="Times New Roman"/>
          <w:sz w:val="28"/>
          <w:szCs w:val="28"/>
        </w:rPr>
        <w:t xml:space="preserve"> Нелинейная волоконная оптика: Пер. с англ. – М.: Мир, 1996. – 323 с., ил.</w:t>
      </w:r>
    </w:p>
    <w:p w:rsidR="00A522CD" w:rsidRDefault="00A522CD" w:rsidP="00A522CD">
      <w:pPr>
        <w:pStyle w:val="af"/>
        <w:numPr>
          <w:ilvl w:val="0"/>
          <w:numId w:val="19"/>
        </w:numPr>
        <w:jc w:val="both"/>
        <w:rPr>
          <w:rFonts w:ascii="Times New Roman" w:hAnsi="Times New Roman"/>
          <w:sz w:val="28"/>
          <w:szCs w:val="28"/>
        </w:rPr>
      </w:pPr>
      <w:r w:rsidRPr="00583738">
        <w:rPr>
          <w:rFonts w:ascii="Times New Roman" w:hAnsi="Times New Roman"/>
          <w:sz w:val="28"/>
          <w:szCs w:val="28"/>
        </w:rPr>
        <w:t>Самарский А. А. Теория</w:t>
      </w:r>
      <w:r>
        <w:rPr>
          <w:rFonts w:ascii="Times New Roman" w:hAnsi="Times New Roman"/>
          <w:sz w:val="28"/>
          <w:szCs w:val="28"/>
        </w:rPr>
        <w:t xml:space="preserve"> разностных схем. – М.: Наука, 1983. – 616 с.</w:t>
      </w:r>
    </w:p>
    <w:p w:rsidR="00A522CD" w:rsidRDefault="00A522CD" w:rsidP="00A522CD">
      <w:pPr>
        <w:numPr>
          <w:ilvl w:val="0"/>
          <w:numId w:val="19"/>
        </w:numPr>
        <w:rPr>
          <w:sz w:val="28"/>
          <w:szCs w:val="28"/>
        </w:rPr>
      </w:pPr>
      <w:r w:rsidRPr="00583738">
        <w:rPr>
          <w:sz w:val="28"/>
          <w:szCs w:val="28"/>
        </w:rPr>
        <w:t>В.Потемкин. Вычисления в среде MATLAB</w:t>
      </w:r>
      <w:r w:rsidR="009D4544">
        <w:rPr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</w:rPr>
        <w:fldChar w:fldCharType="end"/>
      </w:r>
      <w:r w:rsidRPr="00583738">
        <w:rPr>
          <w:sz w:val="28"/>
          <w:szCs w:val="28"/>
        </w:rPr>
        <w:t>.</w:t>
      </w:r>
      <w:r>
        <w:rPr>
          <w:sz w:val="28"/>
          <w:szCs w:val="28"/>
        </w:rPr>
        <w:t xml:space="preserve"> –М.: Диалог </w:t>
      </w:r>
      <w:r w:rsidRPr="0058373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583738">
        <w:rPr>
          <w:sz w:val="28"/>
          <w:szCs w:val="28"/>
        </w:rPr>
        <w:t>МИФИ. 2004</w:t>
      </w:r>
    </w:p>
    <w:p w:rsidR="00A522CD" w:rsidRDefault="00A522CD" w:rsidP="00A522CD">
      <w:pPr>
        <w:numPr>
          <w:ilvl w:val="0"/>
          <w:numId w:val="19"/>
        </w:numPr>
        <w:rPr>
          <w:sz w:val="28"/>
          <w:szCs w:val="28"/>
        </w:rPr>
      </w:pPr>
      <w:r w:rsidRPr="00894546">
        <w:rPr>
          <w:sz w:val="28"/>
          <w:szCs w:val="28"/>
        </w:rPr>
        <w:t>В.Говорухин, В.Цибулин. Компьютер в математическом исследовании: Maple, MATLAB</w:t>
      </w:r>
      <w:r w:rsidR="009D4544">
        <w:rPr>
          <w:sz w:val="28"/>
          <w:szCs w:val="28"/>
        </w:rPr>
        <w:fldChar w:fldCharType="begin"/>
      </w:r>
      <w:r w:rsidR="009D4544">
        <w:instrText xml:space="preserve"> XE "</w:instrText>
      </w:r>
      <w:r w:rsidR="009D4544" w:rsidRPr="007D5F6D">
        <w:rPr>
          <w:sz w:val="28"/>
          <w:szCs w:val="28"/>
          <w:lang w:val="en-US"/>
        </w:rPr>
        <w:instrText>MATLAB</w:instrText>
      </w:r>
      <w:r w:rsidR="009D4544">
        <w:instrText xml:space="preserve">" </w:instrText>
      </w:r>
      <w:r w:rsidR="009D4544">
        <w:rPr>
          <w:sz w:val="28"/>
          <w:szCs w:val="28"/>
        </w:rPr>
        <w:fldChar w:fldCharType="end"/>
      </w:r>
      <w:r w:rsidRPr="00894546">
        <w:rPr>
          <w:sz w:val="28"/>
          <w:szCs w:val="28"/>
        </w:rPr>
        <w:t>, LaTeX.</w:t>
      </w:r>
      <w:r>
        <w:rPr>
          <w:sz w:val="28"/>
          <w:szCs w:val="28"/>
        </w:rPr>
        <w:t xml:space="preserve"> – СПб.:</w:t>
      </w:r>
      <w:r w:rsidRPr="00894546">
        <w:rPr>
          <w:sz w:val="28"/>
          <w:szCs w:val="28"/>
        </w:rPr>
        <w:t xml:space="preserve"> Питер</w:t>
      </w:r>
      <w:r>
        <w:rPr>
          <w:sz w:val="28"/>
          <w:szCs w:val="28"/>
        </w:rPr>
        <w:t>,</w:t>
      </w:r>
      <w:r w:rsidRPr="00894546">
        <w:rPr>
          <w:sz w:val="28"/>
          <w:szCs w:val="28"/>
        </w:rPr>
        <w:t xml:space="preserve"> 2001</w:t>
      </w:r>
    </w:p>
    <w:p w:rsidR="00A522CD" w:rsidRDefault="00A522CD" w:rsidP="00A522CD">
      <w:pPr>
        <w:numPr>
          <w:ilvl w:val="0"/>
          <w:numId w:val="19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94546">
        <w:rPr>
          <w:sz w:val="28"/>
          <w:szCs w:val="28"/>
        </w:rPr>
        <w:t>– Режим доступа:</w:t>
      </w:r>
      <w:r>
        <w:t xml:space="preserve"> </w:t>
      </w:r>
      <w:hyperlink r:id="rId164" w:history="1">
        <w:r w:rsidRPr="00A53CFA">
          <w:rPr>
            <w:rStyle w:val="a6"/>
            <w:b/>
            <w:bCs/>
            <w:sz w:val="28"/>
            <w:szCs w:val="28"/>
          </w:rPr>
          <w:t>http://matlab.exponenta.ru/</w:t>
        </w:r>
      </w:hyperlink>
      <w:r>
        <w:rPr>
          <w:bCs/>
          <w:sz w:val="28"/>
          <w:szCs w:val="28"/>
        </w:rPr>
        <w:t xml:space="preserve"> - </w:t>
      </w:r>
      <w:r w:rsidRPr="00894546">
        <w:rPr>
          <w:sz w:val="28"/>
          <w:szCs w:val="28"/>
        </w:rPr>
        <w:t>Дат</w:t>
      </w:r>
      <w:r>
        <w:rPr>
          <w:sz w:val="28"/>
          <w:szCs w:val="28"/>
        </w:rPr>
        <w:t>а доступа: 30</w:t>
      </w:r>
      <w:r w:rsidRPr="00894546">
        <w:rPr>
          <w:sz w:val="28"/>
          <w:szCs w:val="28"/>
        </w:rPr>
        <w:t>.11.2008.</w:t>
      </w:r>
    </w:p>
    <w:p w:rsidR="00A522CD" w:rsidRPr="00A522CD" w:rsidRDefault="00A522CD" w:rsidP="00A522CD">
      <w:pPr>
        <w:numPr>
          <w:ilvl w:val="0"/>
          <w:numId w:val="19"/>
        </w:numPr>
      </w:pPr>
      <w:r w:rsidRPr="00894546">
        <w:rPr>
          <w:sz w:val="28"/>
          <w:szCs w:val="28"/>
        </w:rPr>
        <w:t>– Режим доступа:</w:t>
      </w:r>
      <w:r>
        <w:t xml:space="preserve"> </w:t>
      </w:r>
      <w:hyperlink r:id="rId165" w:history="1">
        <w:r w:rsidRPr="00A53CFA">
          <w:rPr>
            <w:rStyle w:val="a6"/>
            <w:b/>
            <w:bCs/>
            <w:sz w:val="28"/>
            <w:szCs w:val="28"/>
          </w:rPr>
          <w:t>http://www.butovo.com/~zss/matlab/</w:t>
        </w:r>
      </w:hyperlink>
      <w:r>
        <w:rPr>
          <w:bCs/>
          <w:sz w:val="28"/>
          <w:szCs w:val="28"/>
        </w:rPr>
        <w:t xml:space="preserve"> - </w:t>
      </w:r>
      <w:r w:rsidRPr="00894546">
        <w:rPr>
          <w:sz w:val="28"/>
          <w:szCs w:val="28"/>
        </w:rPr>
        <w:t>Дат</w:t>
      </w:r>
      <w:r>
        <w:rPr>
          <w:sz w:val="28"/>
          <w:szCs w:val="28"/>
        </w:rPr>
        <w:t>а доступа: 30</w:t>
      </w:r>
      <w:r w:rsidRPr="00894546">
        <w:rPr>
          <w:sz w:val="28"/>
          <w:szCs w:val="28"/>
        </w:rPr>
        <w:t>.11.2008</w:t>
      </w:r>
    </w:p>
    <w:p w:rsidR="00A522CD" w:rsidRPr="00A522CD" w:rsidRDefault="00A522CD" w:rsidP="00A522CD">
      <w:pPr>
        <w:numPr>
          <w:ilvl w:val="0"/>
          <w:numId w:val="19"/>
        </w:numPr>
        <w:rPr>
          <w:sz w:val="28"/>
          <w:szCs w:val="28"/>
        </w:rPr>
      </w:pPr>
      <w:r w:rsidRPr="00A522CD">
        <w:rPr>
          <w:sz w:val="28"/>
          <w:szCs w:val="28"/>
        </w:rPr>
        <w:t xml:space="preserve">Сайт Высшей аттестационной комиссии Республики Беларусь. – Режим доступа: </w:t>
      </w:r>
      <w:hyperlink r:id="rId166" w:history="1">
        <w:r w:rsidRPr="00A522CD">
          <w:rPr>
            <w:rStyle w:val="a6"/>
            <w:sz w:val="28"/>
            <w:szCs w:val="28"/>
            <w:lang w:val="en-US"/>
          </w:rPr>
          <w:t>http</w:t>
        </w:r>
        <w:r w:rsidRPr="00A522CD">
          <w:rPr>
            <w:rStyle w:val="a6"/>
            <w:sz w:val="28"/>
            <w:szCs w:val="28"/>
          </w:rPr>
          <w:t>://</w:t>
        </w:r>
        <w:r w:rsidRPr="00A522CD">
          <w:rPr>
            <w:rStyle w:val="a6"/>
            <w:sz w:val="28"/>
            <w:szCs w:val="28"/>
            <w:lang w:val="en-US"/>
          </w:rPr>
          <w:t>vac</w:t>
        </w:r>
        <w:r w:rsidRPr="00A522CD">
          <w:rPr>
            <w:rStyle w:val="a6"/>
            <w:sz w:val="28"/>
            <w:szCs w:val="28"/>
          </w:rPr>
          <w:t>.</w:t>
        </w:r>
        <w:r w:rsidRPr="00A522CD">
          <w:rPr>
            <w:rStyle w:val="a6"/>
            <w:sz w:val="28"/>
            <w:szCs w:val="28"/>
            <w:lang w:val="en-US"/>
          </w:rPr>
          <w:t>org</w:t>
        </w:r>
        <w:r w:rsidRPr="00A522CD">
          <w:rPr>
            <w:rStyle w:val="a6"/>
            <w:sz w:val="28"/>
            <w:szCs w:val="28"/>
          </w:rPr>
          <w:t>.</w:t>
        </w:r>
        <w:r w:rsidRPr="00A522CD">
          <w:rPr>
            <w:rStyle w:val="a6"/>
            <w:sz w:val="28"/>
            <w:szCs w:val="28"/>
            <w:lang w:val="en-US"/>
          </w:rPr>
          <w:t>by</w:t>
        </w:r>
      </w:hyperlink>
      <w:r>
        <w:rPr>
          <w:sz w:val="28"/>
          <w:szCs w:val="28"/>
        </w:rPr>
        <w:t>. – Дата доступа: 30</w:t>
      </w:r>
      <w:r w:rsidRPr="00A522CD">
        <w:rPr>
          <w:sz w:val="28"/>
          <w:szCs w:val="28"/>
        </w:rPr>
        <w:t>.11.2008</w:t>
      </w:r>
    </w:p>
    <w:sectPr w:rsidR="00A522CD" w:rsidRPr="00A522CD" w:rsidSect="00300E30">
      <w:type w:val="continuous"/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3602" w:rsidRDefault="00023602" w:rsidP="00974C78">
      <w:r>
        <w:separator/>
      </w:r>
    </w:p>
  </w:endnote>
  <w:endnote w:type="continuationSeparator" w:id="1">
    <w:p w:rsidR="00023602" w:rsidRDefault="00023602" w:rsidP="00974C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58EB" w:rsidRPr="004A0050" w:rsidRDefault="003C58EB">
    <w:pPr>
      <w:pStyle w:val="af3"/>
      <w:jc w:val="center"/>
      <w:rPr>
        <w:sz w:val="28"/>
        <w:szCs w:val="28"/>
      </w:rPr>
    </w:pPr>
    <w:r w:rsidRPr="004A0050">
      <w:rPr>
        <w:sz w:val="28"/>
        <w:szCs w:val="28"/>
      </w:rPr>
      <w:fldChar w:fldCharType="begin"/>
    </w:r>
    <w:r w:rsidRPr="004A0050">
      <w:rPr>
        <w:sz w:val="28"/>
        <w:szCs w:val="28"/>
      </w:rPr>
      <w:instrText xml:space="preserve"> PAGE   \* MERGEFORMAT </w:instrText>
    </w:r>
    <w:r w:rsidRPr="004A0050">
      <w:rPr>
        <w:sz w:val="28"/>
        <w:szCs w:val="28"/>
      </w:rPr>
      <w:fldChar w:fldCharType="separate"/>
    </w:r>
    <w:r w:rsidR="00922969">
      <w:rPr>
        <w:noProof/>
        <w:sz w:val="28"/>
        <w:szCs w:val="28"/>
      </w:rPr>
      <w:t>21</w:t>
    </w:r>
    <w:r w:rsidRPr="004A0050">
      <w:rPr>
        <w:sz w:val="28"/>
        <w:szCs w:val="28"/>
      </w:rPr>
      <w:fldChar w:fldCharType="end"/>
    </w:r>
  </w:p>
  <w:p w:rsidR="003C58EB" w:rsidRDefault="003C58EB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3602" w:rsidRDefault="00023602" w:rsidP="00974C78">
      <w:r>
        <w:separator/>
      </w:r>
    </w:p>
  </w:footnote>
  <w:footnote w:type="continuationSeparator" w:id="1">
    <w:p w:rsidR="00023602" w:rsidRDefault="00023602" w:rsidP="00974C78">
      <w:r>
        <w:continuationSeparator/>
      </w:r>
    </w:p>
  </w:footnote>
  <w:footnote w:id="2">
    <w:p w:rsidR="003C58EB" w:rsidRDefault="003C58EB">
      <w:pPr>
        <w:pStyle w:val="ab"/>
      </w:pPr>
      <w:r>
        <w:rPr>
          <w:rStyle w:val="ad"/>
        </w:rPr>
        <w:footnoteRef/>
      </w:r>
      <w:r>
        <w:t xml:space="preserve"> Здесь имеется ввиду вычислительная сложность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F4924"/>
    <w:multiLevelType w:val="hybridMultilevel"/>
    <w:tmpl w:val="74BCAE3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D203BAC"/>
    <w:multiLevelType w:val="hybridMultilevel"/>
    <w:tmpl w:val="EDE056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522318"/>
    <w:multiLevelType w:val="hybridMultilevel"/>
    <w:tmpl w:val="1F4AAB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DB6B69"/>
    <w:multiLevelType w:val="hybridMultilevel"/>
    <w:tmpl w:val="E5545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224AD3"/>
    <w:multiLevelType w:val="hybridMultilevel"/>
    <w:tmpl w:val="911AFD16"/>
    <w:lvl w:ilvl="0" w:tplc="0419000F">
      <w:start w:val="1"/>
      <w:numFmt w:val="decimal"/>
      <w:lvlText w:val="%1."/>
      <w:lvlJc w:val="left"/>
      <w:pPr>
        <w:ind w:left="74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5">
    <w:nsid w:val="1C33084B"/>
    <w:multiLevelType w:val="multilevel"/>
    <w:tmpl w:val="B0067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C445B2"/>
    <w:multiLevelType w:val="multilevel"/>
    <w:tmpl w:val="E8082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4009EE"/>
    <w:multiLevelType w:val="hybridMultilevel"/>
    <w:tmpl w:val="0D6C3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3AD097C"/>
    <w:multiLevelType w:val="hybridMultilevel"/>
    <w:tmpl w:val="20DE3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AE4144"/>
    <w:multiLevelType w:val="hybridMultilevel"/>
    <w:tmpl w:val="1A707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2D7D8D"/>
    <w:multiLevelType w:val="hybridMultilevel"/>
    <w:tmpl w:val="CA2A6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0C4B84"/>
    <w:multiLevelType w:val="hybridMultilevel"/>
    <w:tmpl w:val="2160B4D0"/>
    <w:lvl w:ilvl="0" w:tplc="1D7205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40171CE"/>
    <w:multiLevelType w:val="multilevel"/>
    <w:tmpl w:val="6DBC2A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CA579A"/>
    <w:multiLevelType w:val="hybridMultilevel"/>
    <w:tmpl w:val="0E7AC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BA0997"/>
    <w:multiLevelType w:val="multilevel"/>
    <w:tmpl w:val="2E549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5E72632"/>
    <w:multiLevelType w:val="multilevel"/>
    <w:tmpl w:val="2C60B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6CF5836"/>
    <w:multiLevelType w:val="multilevel"/>
    <w:tmpl w:val="F5BA98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7">
    <w:nsid w:val="683E5FA0"/>
    <w:multiLevelType w:val="multilevel"/>
    <w:tmpl w:val="B22CF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A145140"/>
    <w:multiLevelType w:val="multilevel"/>
    <w:tmpl w:val="0FF455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2724280"/>
    <w:multiLevelType w:val="hybridMultilevel"/>
    <w:tmpl w:val="F3A81E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19"/>
  </w:num>
  <w:num w:numId="6">
    <w:abstractNumId w:val="7"/>
  </w:num>
  <w:num w:numId="7">
    <w:abstractNumId w:val="1"/>
  </w:num>
  <w:num w:numId="8">
    <w:abstractNumId w:val="5"/>
  </w:num>
  <w:num w:numId="9">
    <w:abstractNumId w:val="17"/>
  </w:num>
  <w:num w:numId="10">
    <w:abstractNumId w:val="8"/>
  </w:num>
  <w:num w:numId="11">
    <w:abstractNumId w:val="10"/>
  </w:num>
  <w:num w:numId="12">
    <w:abstractNumId w:val="2"/>
  </w:num>
  <w:num w:numId="13">
    <w:abstractNumId w:val="11"/>
  </w:num>
  <w:num w:numId="14">
    <w:abstractNumId w:val="3"/>
  </w:num>
  <w:num w:numId="15">
    <w:abstractNumId w:val="0"/>
  </w:num>
  <w:num w:numId="16">
    <w:abstractNumId w:val="4"/>
  </w:num>
  <w:num w:numId="17">
    <w:abstractNumId w:val="12"/>
  </w:num>
  <w:num w:numId="18">
    <w:abstractNumId w:val="15"/>
  </w:num>
  <w:num w:numId="19">
    <w:abstractNumId w:val="13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stylePaneFormatFilter w:val="3F01"/>
  <w:defaultTabStop w:val="708"/>
  <w:autoHyphenation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6C3C"/>
    <w:rsid w:val="00007E9E"/>
    <w:rsid w:val="00015DB7"/>
    <w:rsid w:val="00023602"/>
    <w:rsid w:val="00093CDD"/>
    <w:rsid w:val="000A5F9B"/>
    <w:rsid w:val="000B02C7"/>
    <w:rsid w:val="000C76E3"/>
    <w:rsid w:val="00152F3E"/>
    <w:rsid w:val="00154609"/>
    <w:rsid w:val="001B2D77"/>
    <w:rsid w:val="001B727C"/>
    <w:rsid w:val="001C1FAB"/>
    <w:rsid w:val="001D6D00"/>
    <w:rsid w:val="001F5A20"/>
    <w:rsid w:val="0020457E"/>
    <w:rsid w:val="00232BB7"/>
    <w:rsid w:val="002907FD"/>
    <w:rsid w:val="00292ED4"/>
    <w:rsid w:val="002E5356"/>
    <w:rsid w:val="00300E30"/>
    <w:rsid w:val="003A53F2"/>
    <w:rsid w:val="003C58EB"/>
    <w:rsid w:val="004A0050"/>
    <w:rsid w:val="00535137"/>
    <w:rsid w:val="00572667"/>
    <w:rsid w:val="00583738"/>
    <w:rsid w:val="006278E8"/>
    <w:rsid w:val="00670CF0"/>
    <w:rsid w:val="006A12F1"/>
    <w:rsid w:val="006D7C5F"/>
    <w:rsid w:val="00736C3C"/>
    <w:rsid w:val="00743287"/>
    <w:rsid w:val="00766058"/>
    <w:rsid w:val="00781AEE"/>
    <w:rsid w:val="007A3650"/>
    <w:rsid w:val="007D74E1"/>
    <w:rsid w:val="00894546"/>
    <w:rsid w:val="008E0EFD"/>
    <w:rsid w:val="00906DEE"/>
    <w:rsid w:val="00922969"/>
    <w:rsid w:val="00923092"/>
    <w:rsid w:val="00942677"/>
    <w:rsid w:val="00974C78"/>
    <w:rsid w:val="009D4544"/>
    <w:rsid w:val="00A522CD"/>
    <w:rsid w:val="00A53CFA"/>
    <w:rsid w:val="00B00997"/>
    <w:rsid w:val="00B56415"/>
    <w:rsid w:val="00C07211"/>
    <w:rsid w:val="00C34401"/>
    <w:rsid w:val="00C36613"/>
    <w:rsid w:val="00C46D71"/>
    <w:rsid w:val="00C64F5A"/>
    <w:rsid w:val="00D53834"/>
    <w:rsid w:val="00D6326E"/>
    <w:rsid w:val="00E32F58"/>
    <w:rsid w:val="00EA0772"/>
    <w:rsid w:val="00F55FA2"/>
    <w:rsid w:val="00FC45D8"/>
    <w:rsid w:val="00FE24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uiPriority="99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6C3C"/>
  </w:style>
  <w:style w:type="paragraph" w:styleId="1">
    <w:name w:val="heading 1"/>
    <w:basedOn w:val="a"/>
    <w:next w:val="a"/>
    <w:link w:val="10"/>
    <w:qFormat/>
    <w:rsid w:val="006278E8"/>
    <w:pPr>
      <w:keepNext/>
      <w:pageBreakBefore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D6326E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942677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Title"/>
    <w:basedOn w:val="a"/>
    <w:qFormat/>
    <w:rsid w:val="00736C3C"/>
    <w:pPr>
      <w:jc w:val="center"/>
    </w:pPr>
    <w:rPr>
      <w:b/>
      <w:sz w:val="28"/>
      <w:lang w:val="en-US"/>
    </w:rPr>
  </w:style>
  <w:style w:type="paragraph" w:styleId="a4">
    <w:name w:val="Body Text"/>
    <w:basedOn w:val="a"/>
    <w:link w:val="a5"/>
    <w:rsid w:val="00C34401"/>
    <w:pPr>
      <w:ind w:firstLine="709"/>
      <w:jc w:val="both"/>
    </w:pPr>
    <w:rPr>
      <w:sz w:val="28"/>
    </w:rPr>
  </w:style>
  <w:style w:type="paragraph" w:styleId="11">
    <w:name w:val="toc 1"/>
    <w:basedOn w:val="a"/>
    <w:next w:val="a"/>
    <w:autoRedefine/>
    <w:uiPriority w:val="39"/>
    <w:rsid w:val="00B56415"/>
  </w:style>
  <w:style w:type="paragraph" w:styleId="20">
    <w:name w:val="toc 2"/>
    <w:basedOn w:val="a"/>
    <w:next w:val="a"/>
    <w:autoRedefine/>
    <w:uiPriority w:val="39"/>
    <w:rsid w:val="00B56415"/>
    <w:pPr>
      <w:ind w:left="200"/>
    </w:pPr>
  </w:style>
  <w:style w:type="character" w:styleId="a6">
    <w:name w:val="Hyperlink"/>
    <w:basedOn w:val="a0"/>
    <w:uiPriority w:val="99"/>
    <w:rsid w:val="00B56415"/>
    <w:rPr>
      <w:color w:val="0000FF"/>
      <w:u w:val="single"/>
    </w:rPr>
  </w:style>
  <w:style w:type="paragraph" w:customStyle="1" w:styleId="a7">
    <w:name w:val="план"/>
    <w:basedOn w:val="a4"/>
    <w:next w:val="a4"/>
    <w:rsid w:val="00C34401"/>
    <w:rPr>
      <w:color w:val="FF0000"/>
    </w:rPr>
  </w:style>
  <w:style w:type="paragraph" w:styleId="a8">
    <w:name w:val="Normal (Web)"/>
    <w:basedOn w:val="a"/>
    <w:rsid w:val="00C34401"/>
    <w:pPr>
      <w:spacing w:before="100" w:beforeAutospacing="1" w:after="100" w:afterAutospacing="1"/>
    </w:pPr>
    <w:rPr>
      <w:sz w:val="24"/>
      <w:szCs w:val="24"/>
    </w:rPr>
  </w:style>
  <w:style w:type="paragraph" w:customStyle="1" w:styleId="200">
    <w:name w:val="Стиль Основной текст + 20 пт полужирный"/>
    <w:basedOn w:val="a4"/>
    <w:link w:val="201"/>
    <w:rsid w:val="006A12F1"/>
    <w:rPr>
      <w:bCs/>
    </w:rPr>
  </w:style>
  <w:style w:type="character" w:customStyle="1" w:styleId="a5">
    <w:name w:val="Основной текст Знак"/>
    <w:basedOn w:val="a0"/>
    <w:link w:val="a4"/>
    <w:rsid w:val="006A12F1"/>
    <w:rPr>
      <w:sz w:val="28"/>
      <w:lang w:val="ru-RU" w:eastAsia="ru-RU" w:bidi="ar-SA"/>
    </w:rPr>
  </w:style>
  <w:style w:type="character" w:customStyle="1" w:styleId="201">
    <w:name w:val="Стиль Основной текст + 20 пт полужирный Знак"/>
    <w:basedOn w:val="a5"/>
    <w:link w:val="200"/>
    <w:rsid w:val="006A12F1"/>
    <w:rPr>
      <w:bCs/>
    </w:rPr>
  </w:style>
  <w:style w:type="character" w:customStyle="1" w:styleId="30">
    <w:name w:val="Заголовок 3 Знак"/>
    <w:basedOn w:val="a0"/>
    <w:link w:val="3"/>
    <w:semiHidden/>
    <w:rsid w:val="0094267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oGraph">
    <w:name w:val="NoGraph"/>
    <w:basedOn w:val="a0"/>
    <w:rsid w:val="00942677"/>
    <w:rPr>
      <w:color w:val="808080"/>
    </w:rPr>
  </w:style>
  <w:style w:type="character" w:customStyle="1" w:styleId="Input">
    <w:name w:val="Input"/>
    <w:basedOn w:val="a0"/>
    <w:rsid w:val="00942677"/>
    <w:rPr>
      <w:rFonts w:ascii="Courier New" w:hAnsi="Courier New"/>
      <w:b/>
      <w:color w:val="008000"/>
      <w:sz w:val="20"/>
    </w:rPr>
  </w:style>
  <w:style w:type="character" w:customStyle="1" w:styleId="Output">
    <w:name w:val="Output"/>
    <w:basedOn w:val="a0"/>
    <w:rsid w:val="00942677"/>
    <w:rPr>
      <w:rFonts w:ascii="Courier New" w:hAnsi="Courier New"/>
      <w:color w:val="0000FF"/>
      <w:sz w:val="20"/>
    </w:rPr>
  </w:style>
  <w:style w:type="character" w:customStyle="1" w:styleId="Error">
    <w:name w:val="Error"/>
    <w:basedOn w:val="a0"/>
    <w:rsid w:val="00942677"/>
    <w:rPr>
      <w:rFonts w:ascii="Courier New" w:hAnsi="Courier New"/>
      <w:b/>
      <w:color w:val="FF0000"/>
      <w:sz w:val="20"/>
    </w:rPr>
  </w:style>
  <w:style w:type="character" w:customStyle="1" w:styleId="AutoInit">
    <w:name w:val="AutoInit"/>
    <w:basedOn w:val="a0"/>
    <w:rsid w:val="00942677"/>
    <w:rPr>
      <w:rFonts w:ascii="Courier New" w:hAnsi="Courier New"/>
      <w:b/>
      <w:color w:val="000080"/>
      <w:sz w:val="20"/>
    </w:rPr>
  </w:style>
  <w:style w:type="character" w:customStyle="1" w:styleId="Calc">
    <w:name w:val="Calc"/>
    <w:basedOn w:val="a0"/>
    <w:rsid w:val="00942677"/>
    <w:rPr>
      <w:rFonts w:ascii="Times New Roman" w:hAnsi="Times New Roman"/>
      <w:vanish/>
      <w:color w:val="808080"/>
      <w:sz w:val="20"/>
    </w:rPr>
  </w:style>
  <w:style w:type="paragraph" w:customStyle="1" w:styleId="Normal">
    <w:name w:val="Normal"/>
    <w:basedOn w:val="a"/>
    <w:rsid w:val="00942677"/>
    <w:rPr>
      <w:rFonts w:eastAsia="MS Mincho"/>
      <w:lang w:val="en-US" w:eastAsia="en-US"/>
    </w:rPr>
  </w:style>
  <w:style w:type="paragraph" w:styleId="a9">
    <w:name w:val="Document Map"/>
    <w:basedOn w:val="a"/>
    <w:link w:val="aa"/>
    <w:rsid w:val="00942677"/>
    <w:pPr>
      <w:shd w:val="clear" w:color="auto" w:fill="000080"/>
    </w:pPr>
    <w:rPr>
      <w:rFonts w:ascii="Tahoma" w:eastAsia="MS Mincho" w:hAnsi="Tahoma" w:cs="Tahoma"/>
      <w:lang w:val="en-US" w:eastAsia="en-US"/>
    </w:rPr>
  </w:style>
  <w:style w:type="character" w:customStyle="1" w:styleId="aa">
    <w:name w:val="Схема документа Знак"/>
    <w:basedOn w:val="a0"/>
    <w:link w:val="a9"/>
    <w:rsid w:val="00942677"/>
    <w:rPr>
      <w:rFonts w:ascii="Tahoma" w:eastAsia="MS Mincho" w:hAnsi="Tahoma" w:cs="Tahoma"/>
      <w:shd w:val="clear" w:color="auto" w:fill="000080"/>
      <w:lang w:val="en-US" w:eastAsia="en-US"/>
    </w:rPr>
  </w:style>
  <w:style w:type="paragraph" w:styleId="ab">
    <w:name w:val="footnote text"/>
    <w:basedOn w:val="a"/>
    <w:link w:val="ac"/>
    <w:rsid w:val="00942677"/>
    <w:pPr>
      <w:widowControl w:val="0"/>
      <w:autoSpaceDE w:val="0"/>
      <w:autoSpaceDN w:val="0"/>
      <w:adjustRightInd w:val="0"/>
    </w:pPr>
  </w:style>
  <w:style w:type="character" w:customStyle="1" w:styleId="ac">
    <w:name w:val="Текст сноски Знак"/>
    <w:basedOn w:val="a0"/>
    <w:link w:val="ab"/>
    <w:rsid w:val="00942677"/>
  </w:style>
  <w:style w:type="character" w:styleId="ad">
    <w:name w:val="footnote reference"/>
    <w:basedOn w:val="a0"/>
    <w:rsid w:val="00942677"/>
    <w:rPr>
      <w:vertAlign w:val="superscript"/>
    </w:rPr>
  </w:style>
  <w:style w:type="paragraph" w:styleId="HTML">
    <w:name w:val="HTML Preformatted"/>
    <w:basedOn w:val="a"/>
    <w:link w:val="HTML0"/>
    <w:uiPriority w:val="99"/>
    <w:unhideWhenUsed/>
    <w:rsid w:val="0020457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20457E"/>
    <w:rPr>
      <w:rFonts w:ascii="Courier New" w:hAnsi="Courier New" w:cs="Courier New"/>
    </w:rPr>
  </w:style>
  <w:style w:type="character" w:styleId="ae">
    <w:name w:val="FollowedHyperlink"/>
    <w:basedOn w:val="a0"/>
    <w:rsid w:val="00A53CFA"/>
    <w:rPr>
      <w:color w:val="800080"/>
      <w:u w:val="single"/>
    </w:rPr>
  </w:style>
  <w:style w:type="character" w:customStyle="1" w:styleId="apple-style-span">
    <w:name w:val="apple-style-span"/>
    <w:basedOn w:val="a0"/>
    <w:rsid w:val="00A53CFA"/>
  </w:style>
  <w:style w:type="character" w:customStyle="1" w:styleId="apple-converted-space">
    <w:name w:val="apple-converted-space"/>
    <w:basedOn w:val="a0"/>
    <w:rsid w:val="007D74E1"/>
  </w:style>
  <w:style w:type="paragraph" w:styleId="af">
    <w:name w:val="List Paragraph"/>
    <w:basedOn w:val="a"/>
    <w:uiPriority w:val="34"/>
    <w:qFormat/>
    <w:rsid w:val="005837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f0">
    <w:name w:val="Table Grid"/>
    <w:basedOn w:val="a1"/>
    <w:rsid w:val="000A5F9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rsid w:val="004A0050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0"/>
    <w:link w:val="af1"/>
    <w:rsid w:val="004A0050"/>
  </w:style>
  <w:style w:type="paragraph" w:styleId="af3">
    <w:name w:val="footer"/>
    <w:basedOn w:val="a"/>
    <w:link w:val="af4"/>
    <w:uiPriority w:val="99"/>
    <w:rsid w:val="004A0050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uiPriority w:val="99"/>
    <w:rsid w:val="004A0050"/>
  </w:style>
  <w:style w:type="paragraph" w:customStyle="1" w:styleId="12">
    <w:name w:val="Стиль1"/>
    <w:basedOn w:val="1"/>
    <w:link w:val="13"/>
    <w:qFormat/>
    <w:rsid w:val="00D6326E"/>
    <w:rPr>
      <w:rFonts w:cs="Times New Roman"/>
      <w:sz w:val="28"/>
      <w:szCs w:val="28"/>
    </w:rPr>
  </w:style>
  <w:style w:type="paragraph" w:styleId="14">
    <w:name w:val="index 1"/>
    <w:basedOn w:val="a"/>
    <w:next w:val="a"/>
    <w:autoRedefine/>
    <w:uiPriority w:val="99"/>
    <w:rsid w:val="00300E30"/>
    <w:pPr>
      <w:tabs>
        <w:tab w:val="right" w:leader="dot" w:pos="4308"/>
        <w:tab w:val="right" w:leader="dot" w:pos="9346"/>
      </w:tabs>
      <w:ind w:left="200" w:hanging="200"/>
      <w:jc w:val="center"/>
    </w:pPr>
    <w:rPr>
      <w:noProof/>
      <w:sz w:val="28"/>
      <w:szCs w:val="28"/>
    </w:rPr>
  </w:style>
  <w:style w:type="character" w:customStyle="1" w:styleId="10">
    <w:name w:val="Заголовок 1 Знак"/>
    <w:basedOn w:val="a0"/>
    <w:link w:val="1"/>
    <w:rsid w:val="006278E8"/>
    <w:rPr>
      <w:rFonts w:cs="Arial"/>
      <w:b/>
      <w:bCs/>
      <w:kern w:val="32"/>
      <w:sz w:val="32"/>
      <w:szCs w:val="32"/>
    </w:rPr>
  </w:style>
  <w:style w:type="character" w:customStyle="1" w:styleId="13">
    <w:name w:val="Стиль1 Знак"/>
    <w:basedOn w:val="10"/>
    <w:link w:val="12"/>
    <w:rsid w:val="00D6326E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36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7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png"/><Relationship Id="rId47" Type="http://schemas.openxmlformats.org/officeDocument/2006/relationships/image" Target="media/image22.emf"/><Relationship Id="rId63" Type="http://schemas.openxmlformats.org/officeDocument/2006/relationships/oleObject" Target="embeddings/oleObject25.bin"/><Relationship Id="rId68" Type="http://schemas.openxmlformats.org/officeDocument/2006/relationships/image" Target="media/image34.wmf"/><Relationship Id="rId84" Type="http://schemas.openxmlformats.org/officeDocument/2006/relationships/image" Target="media/image42.wmf"/><Relationship Id="rId89" Type="http://schemas.openxmlformats.org/officeDocument/2006/relationships/oleObject" Target="embeddings/oleObject38.bin"/><Relationship Id="rId112" Type="http://schemas.openxmlformats.org/officeDocument/2006/relationships/oleObject" Target="embeddings/oleObject51.bin"/><Relationship Id="rId133" Type="http://schemas.openxmlformats.org/officeDocument/2006/relationships/hyperlink" Target="http://www.butovo.com/~zss/matlab/" TargetMode="External"/><Relationship Id="rId138" Type="http://schemas.openxmlformats.org/officeDocument/2006/relationships/image" Target="media/image65.emf"/><Relationship Id="rId154" Type="http://schemas.openxmlformats.org/officeDocument/2006/relationships/image" Target="media/image73.emf"/><Relationship Id="rId159" Type="http://schemas.openxmlformats.org/officeDocument/2006/relationships/package" Target="embeddings/Microsoft_Office_PowerPoint_Slide11.sldx"/><Relationship Id="rId16" Type="http://schemas.openxmlformats.org/officeDocument/2006/relationships/image" Target="media/image5.wmf"/><Relationship Id="rId107" Type="http://schemas.openxmlformats.org/officeDocument/2006/relationships/image" Target="media/image52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6.bin"/><Relationship Id="rId123" Type="http://schemas.openxmlformats.org/officeDocument/2006/relationships/image" Target="media/image60.wmf"/><Relationship Id="rId128" Type="http://schemas.openxmlformats.org/officeDocument/2006/relationships/oleObject" Target="embeddings/oleObject59.bin"/><Relationship Id="rId144" Type="http://schemas.openxmlformats.org/officeDocument/2006/relationships/image" Target="media/image68.emf"/><Relationship Id="rId149" Type="http://schemas.openxmlformats.org/officeDocument/2006/relationships/package" Target="embeddings/Microsoft_Office_PowerPoint_Slide6.sldx"/><Relationship Id="rId5" Type="http://schemas.openxmlformats.org/officeDocument/2006/relationships/webSettings" Target="webSettings.xml"/><Relationship Id="rId90" Type="http://schemas.openxmlformats.org/officeDocument/2006/relationships/image" Target="media/image45.wmf"/><Relationship Id="rId95" Type="http://schemas.openxmlformats.org/officeDocument/2006/relationships/image" Target="media/image48.wmf"/><Relationship Id="rId160" Type="http://schemas.openxmlformats.org/officeDocument/2006/relationships/image" Target="media/image76.emf"/><Relationship Id="rId165" Type="http://schemas.openxmlformats.org/officeDocument/2006/relationships/hyperlink" Target="http://www.butovo.com/~zss/matlab/" TargetMode="External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9.png"/><Relationship Id="rId48" Type="http://schemas.openxmlformats.org/officeDocument/2006/relationships/image" Target="media/image23.emf"/><Relationship Id="rId64" Type="http://schemas.openxmlformats.org/officeDocument/2006/relationships/image" Target="media/image32.wmf"/><Relationship Id="rId69" Type="http://schemas.openxmlformats.org/officeDocument/2006/relationships/oleObject" Target="embeddings/oleObject28.bin"/><Relationship Id="rId113" Type="http://schemas.openxmlformats.org/officeDocument/2006/relationships/image" Target="media/image55.wmf"/><Relationship Id="rId118" Type="http://schemas.openxmlformats.org/officeDocument/2006/relationships/oleObject" Target="embeddings/oleObject54.bin"/><Relationship Id="rId134" Type="http://schemas.openxmlformats.org/officeDocument/2006/relationships/footer" Target="footer1.xml"/><Relationship Id="rId139" Type="http://schemas.openxmlformats.org/officeDocument/2006/relationships/package" Target="embeddings/Microsoft_Office_PowerPoint_Slide1.sldx"/><Relationship Id="rId80" Type="http://schemas.openxmlformats.org/officeDocument/2006/relationships/image" Target="media/image40.wmf"/><Relationship Id="rId85" Type="http://schemas.openxmlformats.org/officeDocument/2006/relationships/oleObject" Target="embeddings/oleObject36.bin"/><Relationship Id="rId150" Type="http://schemas.openxmlformats.org/officeDocument/2006/relationships/image" Target="media/image71.emf"/><Relationship Id="rId155" Type="http://schemas.openxmlformats.org/officeDocument/2006/relationships/package" Target="embeddings/Microsoft_Office_PowerPoint_Slide9.sldx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3.bin"/><Relationship Id="rId103" Type="http://schemas.openxmlformats.org/officeDocument/2006/relationships/image" Target="media/image50.wmf"/><Relationship Id="rId108" Type="http://schemas.openxmlformats.org/officeDocument/2006/relationships/oleObject" Target="embeddings/oleObject49.bin"/><Relationship Id="rId124" Type="http://schemas.openxmlformats.org/officeDocument/2006/relationships/oleObject" Target="embeddings/oleObject57.bin"/><Relationship Id="rId129" Type="http://schemas.openxmlformats.org/officeDocument/2006/relationships/image" Target="media/image63.emf"/><Relationship Id="rId54" Type="http://schemas.openxmlformats.org/officeDocument/2006/relationships/image" Target="media/image27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1.bin"/><Relationship Id="rId91" Type="http://schemas.openxmlformats.org/officeDocument/2006/relationships/oleObject" Target="embeddings/oleObject39.bin"/><Relationship Id="rId96" Type="http://schemas.openxmlformats.org/officeDocument/2006/relationships/oleObject" Target="embeddings/oleObject41.bin"/><Relationship Id="rId140" Type="http://schemas.openxmlformats.org/officeDocument/2006/relationships/image" Target="media/image66.emf"/><Relationship Id="rId145" Type="http://schemas.openxmlformats.org/officeDocument/2006/relationships/package" Target="embeddings/Microsoft_Office_PowerPoint_Slide4.sldx"/><Relationship Id="rId161" Type="http://schemas.openxmlformats.org/officeDocument/2006/relationships/package" Target="embeddings/Microsoft_Office_PowerPoint_Slide12.sldx"/><Relationship Id="rId166" Type="http://schemas.openxmlformats.org/officeDocument/2006/relationships/hyperlink" Target="http://vac.org.b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image" Target="media/image24.emf"/><Relationship Id="rId57" Type="http://schemas.openxmlformats.org/officeDocument/2006/relationships/oleObject" Target="embeddings/oleObject22.bin"/><Relationship Id="rId106" Type="http://schemas.openxmlformats.org/officeDocument/2006/relationships/oleObject" Target="embeddings/oleObject48.bin"/><Relationship Id="rId114" Type="http://schemas.openxmlformats.org/officeDocument/2006/relationships/oleObject" Target="embeddings/oleObject52.bin"/><Relationship Id="rId119" Type="http://schemas.openxmlformats.org/officeDocument/2006/relationships/image" Target="media/image58.wmf"/><Relationship Id="rId127" Type="http://schemas.openxmlformats.org/officeDocument/2006/relationships/image" Target="media/image62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0.png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6.bin"/><Relationship Id="rId73" Type="http://schemas.openxmlformats.org/officeDocument/2006/relationships/oleObject" Target="embeddings/oleObject30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4.bin"/><Relationship Id="rId86" Type="http://schemas.openxmlformats.org/officeDocument/2006/relationships/image" Target="media/image43.wmf"/><Relationship Id="rId94" Type="http://schemas.openxmlformats.org/officeDocument/2006/relationships/image" Target="media/image47.emf"/><Relationship Id="rId99" Type="http://schemas.openxmlformats.org/officeDocument/2006/relationships/oleObject" Target="embeddings/oleObject44.bin"/><Relationship Id="rId101" Type="http://schemas.openxmlformats.org/officeDocument/2006/relationships/image" Target="media/image49.wmf"/><Relationship Id="rId122" Type="http://schemas.openxmlformats.org/officeDocument/2006/relationships/oleObject" Target="embeddings/oleObject56.bin"/><Relationship Id="rId130" Type="http://schemas.openxmlformats.org/officeDocument/2006/relationships/image" Target="media/image64.wmf"/><Relationship Id="rId135" Type="http://schemas.openxmlformats.org/officeDocument/2006/relationships/hyperlink" Target="http://matlab.exponenta.ru/" TargetMode="External"/><Relationship Id="rId143" Type="http://schemas.openxmlformats.org/officeDocument/2006/relationships/package" Target="embeddings/Microsoft_Office_PowerPoint_Slide3.sldx"/><Relationship Id="rId148" Type="http://schemas.openxmlformats.org/officeDocument/2006/relationships/image" Target="media/image70.emf"/><Relationship Id="rId151" Type="http://schemas.openxmlformats.org/officeDocument/2006/relationships/package" Target="embeddings/Microsoft_Office_PowerPoint_Slide7.sldx"/><Relationship Id="rId156" Type="http://schemas.openxmlformats.org/officeDocument/2006/relationships/image" Target="media/image74.emf"/><Relationship Id="rId164" Type="http://schemas.openxmlformats.org/officeDocument/2006/relationships/hyperlink" Target="http://matlab.exponenta.ru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3.wmf"/><Relationship Id="rId34" Type="http://schemas.openxmlformats.org/officeDocument/2006/relationships/image" Target="media/image14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1.bin"/><Relationship Id="rId76" Type="http://schemas.openxmlformats.org/officeDocument/2006/relationships/image" Target="media/image38.wmf"/><Relationship Id="rId97" Type="http://schemas.openxmlformats.org/officeDocument/2006/relationships/oleObject" Target="embeddings/oleObject42.bin"/><Relationship Id="rId104" Type="http://schemas.openxmlformats.org/officeDocument/2006/relationships/oleObject" Target="embeddings/oleObject47.bin"/><Relationship Id="rId120" Type="http://schemas.openxmlformats.org/officeDocument/2006/relationships/oleObject" Target="embeddings/oleObject55.bin"/><Relationship Id="rId125" Type="http://schemas.openxmlformats.org/officeDocument/2006/relationships/image" Target="media/image61.wmf"/><Relationship Id="rId141" Type="http://schemas.openxmlformats.org/officeDocument/2006/relationships/package" Target="embeddings/Microsoft_Office_PowerPoint_Slide2.sldx"/><Relationship Id="rId146" Type="http://schemas.openxmlformats.org/officeDocument/2006/relationships/image" Target="media/image69.emf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oleObject29.bin"/><Relationship Id="rId92" Type="http://schemas.openxmlformats.org/officeDocument/2006/relationships/image" Target="media/image46.wmf"/><Relationship Id="rId162" Type="http://schemas.openxmlformats.org/officeDocument/2006/relationships/image" Target="media/image77.e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image" Target="media/image21.wmf"/><Relationship Id="rId66" Type="http://schemas.openxmlformats.org/officeDocument/2006/relationships/image" Target="media/image33.wmf"/><Relationship Id="rId87" Type="http://schemas.openxmlformats.org/officeDocument/2006/relationships/oleObject" Target="embeddings/oleObject37.bin"/><Relationship Id="rId110" Type="http://schemas.openxmlformats.org/officeDocument/2006/relationships/oleObject" Target="embeddings/oleObject50.bin"/><Relationship Id="rId115" Type="http://schemas.openxmlformats.org/officeDocument/2006/relationships/image" Target="media/image56.wmf"/><Relationship Id="rId131" Type="http://schemas.openxmlformats.org/officeDocument/2006/relationships/oleObject" Target="embeddings/oleObject60.bin"/><Relationship Id="rId136" Type="http://schemas.openxmlformats.org/officeDocument/2006/relationships/hyperlink" Target="http://www.butovo.com/~zss/matlab/" TargetMode="External"/><Relationship Id="rId157" Type="http://schemas.openxmlformats.org/officeDocument/2006/relationships/package" Target="embeddings/Microsoft_Office_PowerPoint_Slide10.sldx"/><Relationship Id="rId61" Type="http://schemas.openxmlformats.org/officeDocument/2006/relationships/oleObject" Target="embeddings/oleObject24.bin"/><Relationship Id="rId82" Type="http://schemas.openxmlformats.org/officeDocument/2006/relationships/image" Target="media/image41.wmf"/><Relationship Id="rId152" Type="http://schemas.openxmlformats.org/officeDocument/2006/relationships/image" Target="media/image72.emf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8.wmf"/><Relationship Id="rId77" Type="http://schemas.openxmlformats.org/officeDocument/2006/relationships/oleObject" Target="embeddings/oleObject32.bin"/><Relationship Id="rId100" Type="http://schemas.openxmlformats.org/officeDocument/2006/relationships/oleObject" Target="embeddings/oleObject45.bin"/><Relationship Id="rId105" Type="http://schemas.openxmlformats.org/officeDocument/2006/relationships/image" Target="media/image51.wmf"/><Relationship Id="rId126" Type="http://schemas.openxmlformats.org/officeDocument/2006/relationships/oleObject" Target="embeddings/oleObject58.bin"/><Relationship Id="rId147" Type="http://schemas.openxmlformats.org/officeDocument/2006/relationships/package" Target="embeddings/Microsoft_Office_PowerPoint_Slide5.sldx"/><Relationship Id="rId168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19.bin"/><Relationship Id="rId72" Type="http://schemas.openxmlformats.org/officeDocument/2006/relationships/image" Target="media/image36.wmf"/><Relationship Id="rId93" Type="http://schemas.openxmlformats.org/officeDocument/2006/relationships/oleObject" Target="embeddings/oleObject40.bin"/><Relationship Id="rId98" Type="http://schemas.openxmlformats.org/officeDocument/2006/relationships/oleObject" Target="embeddings/oleObject43.bin"/><Relationship Id="rId121" Type="http://schemas.openxmlformats.org/officeDocument/2006/relationships/image" Target="media/image59.wmf"/><Relationship Id="rId142" Type="http://schemas.openxmlformats.org/officeDocument/2006/relationships/image" Target="media/image67.emf"/><Relationship Id="rId163" Type="http://schemas.openxmlformats.org/officeDocument/2006/relationships/package" Target="embeddings/Microsoft_Office_PowerPoint_Slide13.sldx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oleObject" Target="embeddings/oleObject18.bin"/><Relationship Id="rId67" Type="http://schemas.openxmlformats.org/officeDocument/2006/relationships/oleObject" Target="embeddings/oleObject27.bin"/><Relationship Id="rId116" Type="http://schemas.openxmlformats.org/officeDocument/2006/relationships/oleObject" Target="embeddings/oleObject53.bin"/><Relationship Id="rId137" Type="http://schemas.openxmlformats.org/officeDocument/2006/relationships/hyperlink" Target="http://anny-ts.narod.ru/" TargetMode="External"/><Relationship Id="rId158" Type="http://schemas.openxmlformats.org/officeDocument/2006/relationships/image" Target="media/image75.e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31.wmf"/><Relationship Id="rId83" Type="http://schemas.openxmlformats.org/officeDocument/2006/relationships/oleObject" Target="embeddings/oleObject35.bin"/><Relationship Id="rId88" Type="http://schemas.openxmlformats.org/officeDocument/2006/relationships/image" Target="media/image44.wmf"/><Relationship Id="rId111" Type="http://schemas.openxmlformats.org/officeDocument/2006/relationships/image" Target="media/image54.wmf"/><Relationship Id="rId132" Type="http://schemas.openxmlformats.org/officeDocument/2006/relationships/hyperlink" Target="http://matlab.exponenta.ru/" TargetMode="External"/><Relationship Id="rId153" Type="http://schemas.openxmlformats.org/officeDocument/2006/relationships/package" Target="embeddings/Microsoft_Office_PowerPoint_Slide8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1F9DB9-6469-4F08-BA69-EAA87B3EEF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4567</Words>
  <Characters>26037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BSU</Company>
  <LinksUpToDate>false</LinksUpToDate>
  <CharactersWithSpaces>30543</CharactersWithSpaces>
  <SharedDoc>false</SharedDoc>
  <HLinks>
    <vt:vector size="162" baseType="variant">
      <vt:variant>
        <vt:i4>8061027</vt:i4>
      </vt:variant>
      <vt:variant>
        <vt:i4>393</vt:i4>
      </vt:variant>
      <vt:variant>
        <vt:i4>0</vt:i4>
      </vt:variant>
      <vt:variant>
        <vt:i4>5</vt:i4>
      </vt:variant>
      <vt:variant>
        <vt:lpwstr>http://vac.org.by/</vt:lpwstr>
      </vt:variant>
      <vt:variant>
        <vt:lpwstr/>
      </vt:variant>
      <vt:variant>
        <vt:i4>8061030</vt:i4>
      </vt:variant>
      <vt:variant>
        <vt:i4>390</vt:i4>
      </vt:variant>
      <vt:variant>
        <vt:i4>0</vt:i4>
      </vt:variant>
      <vt:variant>
        <vt:i4>5</vt:i4>
      </vt:variant>
      <vt:variant>
        <vt:lpwstr>http://www.butovo.com/~zss/matlab/</vt:lpwstr>
      </vt:variant>
      <vt:variant>
        <vt:lpwstr/>
      </vt:variant>
      <vt:variant>
        <vt:i4>2097248</vt:i4>
      </vt:variant>
      <vt:variant>
        <vt:i4>387</vt:i4>
      </vt:variant>
      <vt:variant>
        <vt:i4>0</vt:i4>
      </vt:variant>
      <vt:variant>
        <vt:i4>5</vt:i4>
      </vt:variant>
      <vt:variant>
        <vt:lpwstr>http://matlab.exponenta.ru/</vt:lpwstr>
      </vt:variant>
      <vt:variant>
        <vt:lpwstr/>
      </vt:variant>
      <vt:variant>
        <vt:i4>6225937</vt:i4>
      </vt:variant>
      <vt:variant>
        <vt:i4>345</vt:i4>
      </vt:variant>
      <vt:variant>
        <vt:i4>0</vt:i4>
      </vt:variant>
      <vt:variant>
        <vt:i4>5</vt:i4>
      </vt:variant>
      <vt:variant>
        <vt:lpwstr>http://anny-ts.narod.ru/</vt:lpwstr>
      </vt:variant>
      <vt:variant>
        <vt:lpwstr/>
      </vt:variant>
      <vt:variant>
        <vt:i4>8061030</vt:i4>
      </vt:variant>
      <vt:variant>
        <vt:i4>342</vt:i4>
      </vt:variant>
      <vt:variant>
        <vt:i4>0</vt:i4>
      </vt:variant>
      <vt:variant>
        <vt:i4>5</vt:i4>
      </vt:variant>
      <vt:variant>
        <vt:lpwstr>http://www.butovo.com/~zss/matlab/</vt:lpwstr>
      </vt:variant>
      <vt:variant>
        <vt:lpwstr/>
      </vt:variant>
      <vt:variant>
        <vt:i4>2097248</vt:i4>
      </vt:variant>
      <vt:variant>
        <vt:i4>339</vt:i4>
      </vt:variant>
      <vt:variant>
        <vt:i4>0</vt:i4>
      </vt:variant>
      <vt:variant>
        <vt:i4>5</vt:i4>
      </vt:variant>
      <vt:variant>
        <vt:lpwstr>http://matlab.exponenta.ru/</vt:lpwstr>
      </vt:variant>
      <vt:variant>
        <vt:lpwstr/>
      </vt:variant>
      <vt:variant>
        <vt:i4>8061030</vt:i4>
      </vt:variant>
      <vt:variant>
        <vt:i4>333</vt:i4>
      </vt:variant>
      <vt:variant>
        <vt:i4>0</vt:i4>
      </vt:variant>
      <vt:variant>
        <vt:i4>5</vt:i4>
      </vt:variant>
      <vt:variant>
        <vt:lpwstr>http://www.butovo.com/~zss/matlab/</vt:lpwstr>
      </vt:variant>
      <vt:variant>
        <vt:lpwstr/>
      </vt:variant>
      <vt:variant>
        <vt:i4>2097248</vt:i4>
      </vt:variant>
      <vt:variant>
        <vt:i4>330</vt:i4>
      </vt:variant>
      <vt:variant>
        <vt:i4>0</vt:i4>
      </vt:variant>
      <vt:variant>
        <vt:i4>5</vt:i4>
      </vt:variant>
      <vt:variant>
        <vt:lpwstr>http://matlab.exponenta.ru/</vt:lpwstr>
      </vt:variant>
      <vt:variant>
        <vt:lpwstr/>
      </vt:variant>
      <vt:variant>
        <vt:i4>1966132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_Toc215900312</vt:lpwstr>
      </vt:variant>
      <vt:variant>
        <vt:i4>1966132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_Toc215900311</vt:lpwstr>
      </vt:variant>
      <vt:variant>
        <vt:i4>1966132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_Toc215900310</vt:lpwstr>
      </vt:variant>
      <vt:variant>
        <vt:i4>2031668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_Toc215900309</vt:lpwstr>
      </vt:variant>
      <vt:variant>
        <vt:i4>2031668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_Toc215900308</vt:lpwstr>
      </vt:variant>
      <vt:variant>
        <vt:i4>2031668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_Toc215900307</vt:lpwstr>
      </vt:variant>
      <vt:variant>
        <vt:i4>2031668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_Toc215900306</vt:lpwstr>
      </vt:variant>
      <vt:variant>
        <vt:i4>2031668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_Toc215900305</vt:lpwstr>
      </vt:variant>
      <vt:variant>
        <vt:i4>2031668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_Toc215900304</vt:lpwstr>
      </vt:variant>
      <vt:variant>
        <vt:i4>2031668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_Toc215900303</vt:lpwstr>
      </vt:variant>
      <vt:variant>
        <vt:i4>2031668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_Toc215900302</vt:lpwstr>
      </vt:variant>
      <vt:variant>
        <vt:i4>2031668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_Toc215900301</vt:lpwstr>
      </vt:variant>
      <vt:variant>
        <vt:i4>2031668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_Toc215900300</vt:lpwstr>
      </vt:variant>
      <vt:variant>
        <vt:i4>1441845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_Toc215900299</vt:lpwstr>
      </vt:variant>
      <vt:variant>
        <vt:i4>1441845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_Toc215900298</vt:lpwstr>
      </vt:variant>
      <vt:variant>
        <vt:i4>1441845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_Toc215900297</vt:lpwstr>
      </vt:variant>
      <vt:variant>
        <vt:i4>1441845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_Toc215900296</vt:lpwstr>
      </vt:variant>
      <vt:variant>
        <vt:i4>1441845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_Toc215900295</vt:lpwstr>
      </vt:variant>
      <vt:variant>
        <vt:i4>1441845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_Toc215900294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2008-12-04T18:56:00Z</dcterms:created>
  <dcterms:modified xsi:type="dcterms:W3CDTF">2008-12-04T18:56:00Z</dcterms:modified>
</cp:coreProperties>
</file>